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F4" w:rsidRPr="00AB54F4" w:rsidRDefault="00AB54F4" w:rsidP="00A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540414514-N-2021 z dnia 10.02.2021 r. </w:t>
      </w:r>
    </w:p>
    <w:p w:rsidR="00AB54F4" w:rsidRPr="00AB54F4" w:rsidRDefault="00AB54F4" w:rsidP="00AB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>Rawa Mazowiecka: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B54F4" w:rsidRPr="00AB54F4" w:rsidRDefault="00AB54F4" w:rsidP="00A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4F4" w:rsidRPr="00AB54F4" w:rsidRDefault="00AB54F4" w:rsidP="00A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B54F4" w:rsidRPr="00AB54F4" w:rsidRDefault="00AB54F4" w:rsidP="00A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4F4" w:rsidRPr="00AB54F4" w:rsidRDefault="00AB54F4" w:rsidP="00A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773499-N-2020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29/12/2020 </w:t>
      </w:r>
    </w:p>
    <w:p w:rsidR="00AB54F4" w:rsidRPr="00AB54F4" w:rsidRDefault="00AB54F4" w:rsidP="00A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4F4" w:rsidRPr="00AB54F4" w:rsidRDefault="00AB54F4" w:rsidP="00A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Rawski, Krajowy numer identyfikacyjny 75014777400000, ul. pl. Wolności  1, 96-200  Rawa Mazowiecka, woj. łódzkie, państwo Polska, tel. 468 144 631, e-mail starostwo@powiatrawski.pl, faks 468 144 631.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www.powiatrawski.pl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 </w:t>
      </w:r>
    </w:p>
    <w:p w:rsidR="00AB54F4" w:rsidRPr="00AB54F4" w:rsidRDefault="00AB54F4" w:rsidP="00A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B54F4" w:rsidRPr="00AB54F4" w:rsidRDefault="00AB54F4" w:rsidP="00A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4F4" w:rsidRPr="00AB54F4" w:rsidRDefault="00AB54F4" w:rsidP="00A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21.01.2021,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19.02.2021,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IV.6.5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IV.6.5) Informacje dodatkowe: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B5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IV.6.5) Informacje dodatkowe: Zgodnie z art. 38 ust.2 ustawy Prawo Zamówień Publicznych, Zamawiający podaje odpowiedzi na zapytania do Specyfikacji Istotnych Warunków Zamówienia: Zapisy SIWZ pozostają bez zmian. Zamawiający załącza na stronie Zamawiającego scalony Załącznik nr 10 do SIWZ. </w:t>
      </w:r>
    </w:p>
    <w:p w:rsidR="0015116A" w:rsidRDefault="0015116A"/>
    <w:p w:rsidR="00F20373" w:rsidRDefault="00F20373" w:rsidP="00F203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STAROSTA                              WICESTAROSTA</w:t>
      </w:r>
    </w:p>
    <w:p w:rsidR="00F20373" w:rsidRDefault="00F20373" w:rsidP="00F20373">
      <w:r>
        <w:rPr>
          <w:bCs/>
          <w:sz w:val="28"/>
          <w:szCs w:val="28"/>
        </w:rPr>
        <w:t xml:space="preserve">                               Józef Matysiak                               Jacek </w:t>
      </w:r>
      <w:proofErr w:type="spellStart"/>
      <w:r>
        <w:rPr>
          <w:bCs/>
          <w:sz w:val="28"/>
          <w:szCs w:val="28"/>
        </w:rPr>
        <w:t>Otulak</w:t>
      </w:r>
      <w:proofErr w:type="spellEnd"/>
    </w:p>
    <w:p w:rsidR="00F20373" w:rsidRDefault="00F20373">
      <w:bookmarkStart w:id="0" w:name="_GoBack"/>
      <w:bookmarkEnd w:id="0"/>
    </w:p>
    <w:sectPr w:rsidR="00F2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C6"/>
    <w:rsid w:val="0015116A"/>
    <w:rsid w:val="006A21C6"/>
    <w:rsid w:val="006E5597"/>
    <w:rsid w:val="00AB54F4"/>
    <w:rsid w:val="00F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0011C-D5C7-4ED3-8968-FD7A17C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MS. Sawicki</dc:creator>
  <cp:keywords/>
  <dc:description/>
  <cp:lastModifiedBy>Marek MS. Sawicki</cp:lastModifiedBy>
  <cp:revision>3</cp:revision>
  <cp:lastPrinted>2021-02-10T11:43:00Z</cp:lastPrinted>
  <dcterms:created xsi:type="dcterms:W3CDTF">2021-02-10T11:43:00Z</dcterms:created>
  <dcterms:modified xsi:type="dcterms:W3CDTF">2021-02-10T12:16:00Z</dcterms:modified>
</cp:coreProperties>
</file>