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75" w:rsidRPr="00F07875" w:rsidRDefault="00F07875" w:rsidP="00F07875">
      <w:pPr>
        <w:spacing w:after="24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Ogłoszenie nr 543540-N-2018 z dnia 2018-04-11 r. </w:t>
      </w:r>
    </w:p>
    <w:p w:rsidR="00F07875" w:rsidRPr="00F07875" w:rsidRDefault="00F07875" w:rsidP="00F07875">
      <w:pPr>
        <w:spacing w:after="0" w:line="240" w:lineRule="auto"/>
        <w:jc w:val="center"/>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Powiat Rawski: „Modernizacja ewidencji gruntów i budynków dla obrębów Sadkowice_0024, Turobowice_0029 gminy Sadkowice_101306_2, powiat rawski_1013, województwo łódzkie_10”</w:t>
      </w:r>
      <w:r w:rsidRPr="00F07875">
        <w:rPr>
          <w:rFonts w:ascii="Times New Roman" w:eastAsia="Times New Roman" w:hAnsi="Times New Roman" w:cs="Times New Roman"/>
          <w:sz w:val="24"/>
          <w:szCs w:val="24"/>
          <w:lang w:eastAsia="pl-PL"/>
        </w:rPr>
        <w:br/>
        <w:t xml:space="preserve">OGŁOSZENIE O ZAMÓWIENIU - Usługi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Zamieszczanie ogłoszenia:</w:t>
      </w:r>
      <w:r w:rsidRPr="00F07875">
        <w:rPr>
          <w:rFonts w:ascii="Times New Roman" w:eastAsia="Times New Roman" w:hAnsi="Times New Roman" w:cs="Times New Roman"/>
          <w:sz w:val="24"/>
          <w:szCs w:val="24"/>
          <w:lang w:eastAsia="pl-PL"/>
        </w:rPr>
        <w:t xml:space="preserve"> Zamieszczanie obowiązkowe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Ogłoszenie dotyczy:</w:t>
      </w:r>
      <w:r w:rsidRPr="00F07875">
        <w:rPr>
          <w:rFonts w:ascii="Times New Roman" w:eastAsia="Times New Roman" w:hAnsi="Times New Roman" w:cs="Times New Roman"/>
          <w:sz w:val="24"/>
          <w:szCs w:val="24"/>
          <w:lang w:eastAsia="pl-PL"/>
        </w:rPr>
        <w:t xml:space="preserve"> Zamówienia publicznego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Nazwa projektu lub programu</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u w:val="single"/>
          <w:lang w:eastAsia="pl-PL"/>
        </w:rPr>
        <w:t>SEKCJA I: ZAMAWIAJĄCY</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Postępowanie przeprowadza centralny zamawiający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Informacje na temat podmiotu któremu zamawiający powierzył/powierzyli prowadzenie postępowania:</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Postępowanie jest przeprowadzane wspólnie przez zamawiających</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Informacje dodatkowe:</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 1) NAZWA I ADRES: </w:t>
      </w:r>
      <w:r w:rsidRPr="00F07875">
        <w:rPr>
          <w:rFonts w:ascii="Times New Roman" w:eastAsia="Times New Roman" w:hAnsi="Times New Roman" w:cs="Times New Roman"/>
          <w:sz w:val="24"/>
          <w:szCs w:val="24"/>
          <w:lang w:eastAsia="pl-PL"/>
        </w:rPr>
        <w:t xml:space="preserve">Powiat Rawski, krajowy numer identyfikacyjny 750147774, ul. pl. Wolności  1 , 96-200   Rawa Mazowiecka, woj. łódzkie, państwo Polska, tel. 468 144 631, , e-mail starostwo@powiatrawski.pl, , faks 468 144 631. </w:t>
      </w:r>
      <w:r w:rsidRPr="00F07875">
        <w:rPr>
          <w:rFonts w:ascii="Times New Roman" w:eastAsia="Times New Roman" w:hAnsi="Times New Roman" w:cs="Times New Roman"/>
          <w:sz w:val="24"/>
          <w:szCs w:val="24"/>
          <w:lang w:eastAsia="pl-PL"/>
        </w:rPr>
        <w:br/>
        <w:t xml:space="preserve">Adres strony internetowej (URL):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lastRenderedPageBreak/>
        <w:t xml:space="preserve">Adres profilu nabywcy: </w:t>
      </w:r>
      <w:r w:rsidRPr="00F078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 2) RODZAJ ZAMAWIAJĄCEGO: </w:t>
      </w:r>
      <w:r w:rsidRPr="00F07875">
        <w:rPr>
          <w:rFonts w:ascii="Times New Roman" w:eastAsia="Times New Roman" w:hAnsi="Times New Roman" w:cs="Times New Roman"/>
          <w:sz w:val="24"/>
          <w:szCs w:val="24"/>
          <w:lang w:eastAsia="pl-PL"/>
        </w:rPr>
        <w:t xml:space="preserve">Administracja samorządowa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I.3) WSPÓLNE UDZIELANIE ZAMÓWIENIA </w:t>
      </w:r>
      <w:r w:rsidRPr="00F07875">
        <w:rPr>
          <w:rFonts w:ascii="Times New Roman" w:eastAsia="Times New Roman" w:hAnsi="Times New Roman" w:cs="Times New Roman"/>
          <w:b/>
          <w:bCs/>
          <w:i/>
          <w:iCs/>
          <w:sz w:val="24"/>
          <w:szCs w:val="24"/>
          <w:lang w:eastAsia="pl-PL"/>
        </w:rPr>
        <w:t>(jeżeli dotyczy)</w:t>
      </w:r>
      <w:r w:rsidRPr="00F07875">
        <w:rPr>
          <w:rFonts w:ascii="Times New Roman" w:eastAsia="Times New Roman" w:hAnsi="Times New Roman" w:cs="Times New Roman"/>
          <w:b/>
          <w:bCs/>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I.4) KOMUNIKACJA: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www.bip.powiatrawski.pl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Starostwo Powiatowe w Rawie Mazowieckiej Plac Wolności 1, 96-200 Rawa Mazowiecka pokój nr 9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Oferty lub wnioski o dopuszczenie do udziału w postępowaniu należy przesyłać:</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Elektronicznie</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adres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Nie </w:t>
      </w:r>
      <w:r w:rsidRPr="00F07875">
        <w:rPr>
          <w:rFonts w:ascii="Times New Roman" w:eastAsia="Times New Roman" w:hAnsi="Times New Roman" w:cs="Times New Roman"/>
          <w:sz w:val="24"/>
          <w:szCs w:val="24"/>
          <w:lang w:eastAsia="pl-PL"/>
        </w:rPr>
        <w:br/>
        <w:t xml:space="preserve">Inny sposób: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w:t>
      </w:r>
      <w:r w:rsidRPr="00F07875">
        <w:rPr>
          <w:rFonts w:ascii="Times New Roman" w:eastAsia="Times New Roman" w:hAnsi="Times New Roman" w:cs="Times New Roman"/>
          <w:sz w:val="24"/>
          <w:szCs w:val="24"/>
          <w:lang w:eastAsia="pl-PL"/>
        </w:rPr>
        <w:br/>
        <w:t xml:space="preserve">Inny sposób: </w:t>
      </w:r>
      <w:r w:rsidRPr="00F07875">
        <w:rPr>
          <w:rFonts w:ascii="Times New Roman" w:eastAsia="Times New Roman" w:hAnsi="Times New Roman" w:cs="Times New Roman"/>
          <w:sz w:val="24"/>
          <w:szCs w:val="24"/>
          <w:lang w:eastAsia="pl-PL"/>
        </w:rPr>
        <w:br/>
        <w:t xml:space="preserve">pisemnie </w:t>
      </w:r>
      <w:r w:rsidRPr="00F07875">
        <w:rPr>
          <w:rFonts w:ascii="Times New Roman" w:eastAsia="Times New Roman" w:hAnsi="Times New Roman" w:cs="Times New Roman"/>
          <w:sz w:val="24"/>
          <w:szCs w:val="24"/>
          <w:lang w:eastAsia="pl-PL"/>
        </w:rPr>
        <w:br/>
        <w:t xml:space="preserve">Adres: </w:t>
      </w:r>
      <w:r w:rsidRPr="00F07875">
        <w:rPr>
          <w:rFonts w:ascii="Times New Roman" w:eastAsia="Times New Roman" w:hAnsi="Times New Roman" w:cs="Times New Roman"/>
          <w:sz w:val="24"/>
          <w:szCs w:val="24"/>
          <w:lang w:eastAsia="pl-PL"/>
        </w:rPr>
        <w:br/>
        <w:t xml:space="preserve">Powiat Rawski Plac Wolności 1, 96-200 Rawa Mazowiecka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lastRenderedPageBreak/>
        <w:br/>
      </w:r>
      <w:r w:rsidRPr="00F078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u w:val="single"/>
          <w:lang w:eastAsia="pl-PL"/>
        </w:rPr>
        <w:t xml:space="preserve">SEKCJA II: PRZEDMIOT ZAMÓWIENIA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II.1) Nazwa nadana zamówieniu przez zamawiającego: </w:t>
      </w:r>
      <w:r w:rsidRPr="00F07875">
        <w:rPr>
          <w:rFonts w:ascii="Times New Roman" w:eastAsia="Times New Roman" w:hAnsi="Times New Roman" w:cs="Times New Roman"/>
          <w:sz w:val="24"/>
          <w:szCs w:val="24"/>
          <w:lang w:eastAsia="pl-PL"/>
        </w:rPr>
        <w:t xml:space="preserve">„Modernizacja ewidencji gruntów i budynków dla obrębów Sadkowice_0024, Turobowice_0029 gminy Sadkowice_101306_2, powiat rawski_1013, województwo łódzkie_10”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Numer referencyjny: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7875" w:rsidRPr="00F07875" w:rsidRDefault="00F07875" w:rsidP="00F07875">
      <w:pPr>
        <w:spacing w:after="0" w:line="240" w:lineRule="auto"/>
        <w:jc w:val="both"/>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II.2) Rodzaj zamówienia: </w:t>
      </w:r>
      <w:r w:rsidRPr="00F07875">
        <w:rPr>
          <w:rFonts w:ascii="Times New Roman" w:eastAsia="Times New Roman" w:hAnsi="Times New Roman" w:cs="Times New Roman"/>
          <w:sz w:val="24"/>
          <w:szCs w:val="24"/>
          <w:lang w:eastAsia="pl-PL"/>
        </w:rPr>
        <w:t xml:space="preserve">Usługi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II.3) Informacja o możliwości składania ofert częściowych</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Zamówienie podzielone jest na części: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Oferty lub wnioski o dopuszczenie do udziału w postępowaniu można składać w odniesieniu do:</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II.4) Krótki opis przedmiotu zamówienia </w:t>
      </w:r>
      <w:r w:rsidRPr="00F078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78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7875">
        <w:rPr>
          <w:rFonts w:ascii="Times New Roman" w:eastAsia="Times New Roman" w:hAnsi="Times New Roman" w:cs="Times New Roman"/>
          <w:sz w:val="24"/>
          <w:szCs w:val="24"/>
          <w:lang w:eastAsia="pl-PL"/>
        </w:rPr>
        <w:t xml:space="preserve">Wykonanie „Modernizacji ewidencji gruntów i budynków dla obrębów: Sadkowice_0024, Turobowice_0029 gminy Sadkowice_101306_2, powiat rawski_1013, województwo łódzkie_10” zgodnie z treścią art. 24a Ustawy z 17 maja 1989 r. Prawo geodezyjne i kartograficzne (Dz. U. z 2017 r., poz. 2101 </w:t>
      </w:r>
      <w:proofErr w:type="spellStart"/>
      <w:r w:rsidRPr="00F07875">
        <w:rPr>
          <w:rFonts w:ascii="Times New Roman" w:eastAsia="Times New Roman" w:hAnsi="Times New Roman" w:cs="Times New Roman"/>
          <w:sz w:val="24"/>
          <w:szCs w:val="24"/>
          <w:lang w:eastAsia="pl-PL"/>
        </w:rPr>
        <w:t>t.j</w:t>
      </w:r>
      <w:proofErr w:type="spellEnd"/>
      <w:r w:rsidRPr="00F07875">
        <w:rPr>
          <w:rFonts w:ascii="Times New Roman" w:eastAsia="Times New Roman" w:hAnsi="Times New Roman" w:cs="Times New Roman"/>
          <w:sz w:val="24"/>
          <w:szCs w:val="24"/>
          <w:lang w:eastAsia="pl-PL"/>
        </w:rPr>
        <w:t xml:space="preserve">.). Wykonawca dostarczy we własnym zakresie i na własny koszt wszystkie materiały niezbędne do wykonania umowy, oraz poniesie koszty wszystkich czynności wymaganych przepisami prawa, w tym wyłożenia projektu operatu opisowo-kartograficznego. Zakres prac został szczegółowo określony w Opisie Przedmiotu Zamówienia, stanowiących Załącznik nr 7 do SIWZ. Opis Przedmiotu Zamówienia stanowić będzie załącznik nr 1do umowy.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II.5) Główny kod CPV: </w:t>
      </w:r>
      <w:r w:rsidRPr="00F07875">
        <w:rPr>
          <w:rFonts w:ascii="Times New Roman" w:eastAsia="Times New Roman" w:hAnsi="Times New Roman" w:cs="Times New Roman"/>
          <w:sz w:val="24"/>
          <w:szCs w:val="24"/>
          <w:lang w:eastAsia="pl-PL"/>
        </w:rPr>
        <w:t xml:space="preserve">30221000-4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Dodatkowe kody CPV:</w:t>
      </w:r>
      <w:r w:rsidRPr="00F078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Kod CPV</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71354000-4</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71354100-5</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lastRenderedPageBreak/>
              <w:t>71354300-7</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72310000-1</w:t>
            </w:r>
          </w:p>
        </w:tc>
      </w:tr>
    </w:tbl>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II.6) Całkowita wartość zamówienia </w:t>
      </w:r>
      <w:r w:rsidRPr="00F07875">
        <w:rPr>
          <w:rFonts w:ascii="Times New Roman" w:eastAsia="Times New Roman" w:hAnsi="Times New Roman" w:cs="Times New Roman"/>
          <w:i/>
          <w:iCs/>
          <w:sz w:val="24"/>
          <w:szCs w:val="24"/>
          <w:lang w:eastAsia="pl-PL"/>
        </w:rPr>
        <w:t>(jeżeli zamawiający podaje informacje o wartości zamówienia)</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Wartość bez VAT: 170731,71 </w:t>
      </w:r>
      <w:r w:rsidRPr="00F07875">
        <w:rPr>
          <w:rFonts w:ascii="Times New Roman" w:eastAsia="Times New Roman" w:hAnsi="Times New Roman" w:cs="Times New Roman"/>
          <w:sz w:val="24"/>
          <w:szCs w:val="24"/>
          <w:lang w:eastAsia="pl-PL"/>
        </w:rPr>
        <w:br/>
        <w:t xml:space="preserve">Waluta: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PLN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7875">
        <w:rPr>
          <w:rFonts w:ascii="Times New Roman" w:eastAsia="Times New Roman" w:hAnsi="Times New Roman" w:cs="Times New Roman"/>
          <w:b/>
          <w:bCs/>
          <w:sz w:val="24"/>
          <w:szCs w:val="24"/>
          <w:lang w:eastAsia="pl-PL"/>
        </w:rPr>
        <w:t>Pzp</w:t>
      </w:r>
      <w:proofErr w:type="spellEnd"/>
      <w:r w:rsidRPr="00F07875">
        <w:rPr>
          <w:rFonts w:ascii="Times New Roman" w:eastAsia="Times New Roman" w:hAnsi="Times New Roman" w:cs="Times New Roman"/>
          <w:b/>
          <w:bCs/>
          <w:sz w:val="24"/>
          <w:szCs w:val="24"/>
          <w:lang w:eastAsia="pl-PL"/>
        </w:rPr>
        <w:t xml:space="preserve">: </w:t>
      </w: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miesiącach:   </w:t>
      </w:r>
      <w:r w:rsidRPr="00F07875">
        <w:rPr>
          <w:rFonts w:ascii="Times New Roman" w:eastAsia="Times New Roman" w:hAnsi="Times New Roman" w:cs="Times New Roman"/>
          <w:i/>
          <w:iCs/>
          <w:sz w:val="24"/>
          <w:szCs w:val="24"/>
          <w:lang w:eastAsia="pl-PL"/>
        </w:rPr>
        <w:t xml:space="preserve"> lub </w:t>
      </w:r>
      <w:r w:rsidRPr="00F07875">
        <w:rPr>
          <w:rFonts w:ascii="Times New Roman" w:eastAsia="Times New Roman" w:hAnsi="Times New Roman" w:cs="Times New Roman"/>
          <w:b/>
          <w:bCs/>
          <w:sz w:val="24"/>
          <w:szCs w:val="24"/>
          <w:lang w:eastAsia="pl-PL"/>
        </w:rPr>
        <w:t>dniach:</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i/>
          <w:iCs/>
          <w:sz w:val="24"/>
          <w:szCs w:val="24"/>
          <w:lang w:eastAsia="pl-PL"/>
        </w:rPr>
        <w:t>lub</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data rozpoczęcia: </w:t>
      </w:r>
      <w:r w:rsidRPr="00F07875">
        <w:rPr>
          <w:rFonts w:ascii="Times New Roman" w:eastAsia="Times New Roman" w:hAnsi="Times New Roman" w:cs="Times New Roman"/>
          <w:sz w:val="24"/>
          <w:szCs w:val="24"/>
          <w:lang w:eastAsia="pl-PL"/>
        </w:rPr>
        <w:t> </w:t>
      </w:r>
      <w:r w:rsidRPr="00F07875">
        <w:rPr>
          <w:rFonts w:ascii="Times New Roman" w:eastAsia="Times New Roman" w:hAnsi="Times New Roman" w:cs="Times New Roman"/>
          <w:i/>
          <w:iCs/>
          <w:sz w:val="24"/>
          <w:szCs w:val="24"/>
          <w:lang w:eastAsia="pl-PL"/>
        </w:rPr>
        <w:t xml:space="preserve"> lub </w:t>
      </w:r>
      <w:r w:rsidRPr="00F07875">
        <w:rPr>
          <w:rFonts w:ascii="Times New Roman" w:eastAsia="Times New Roman" w:hAnsi="Times New Roman" w:cs="Times New Roman"/>
          <w:b/>
          <w:bCs/>
          <w:sz w:val="24"/>
          <w:szCs w:val="24"/>
          <w:lang w:eastAsia="pl-PL"/>
        </w:rPr>
        <w:t xml:space="preserve">zakończenia: </w:t>
      </w:r>
      <w:r w:rsidRPr="00F07875">
        <w:rPr>
          <w:rFonts w:ascii="Times New Roman" w:eastAsia="Times New Roman" w:hAnsi="Times New Roman" w:cs="Times New Roman"/>
          <w:sz w:val="24"/>
          <w:szCs w:val="24"/>
          <w:lang w:eastAsia="pl-PL"/>
        </w:rPr>
        <w:t xml:space="preserve">2019-03-31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Data zakończenia</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2019-03-31</w:t>
            </w:r>
          </w:p>
        </w:tc>
      </w:tr>
    </w:tbl>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II.9) Informacje dodatkowe: </w:t>
      </w:r>
      <w:r w:rsidRPr="00F07875">
        <w:rPr>
          <w:rFonts w:ascii="Times New Roman" w:eastAsia="Times New Roman" w:hAnsi="Times New Roman" w:cs="Times New Roman"/>
          <w:sz w:val="24"/>
          <w:szCs w:val="24"/>
          <w:lang w:eastAsia="pl-PL"/>
        </w:rPr>
        <w:t xml:space="preserve">1. Etap 1 zamówienia wykonać do 31 października 2018 roku. 1) W ramach realizacji prac etapu 1 Wykonawca dostarczy do odbioru Zamawiającemu projekt operatu opisowo – kartograficznego ewidencji gruntów i budynków sporządzony zgodnie z opisem przedmiotu zamówienia, z należytą starannością obowiązującymi normami i przepisami prawa, zawierający szczegółowy protokół kontroli wewnętrznej, oraz roboczą bazę danych </w:t>
      </w:r>
      <w:proofErr w:type="spellStart"/>
      <w:r w:rsidRPr="00F07875">
        <w:rPr>
          <w:rFonts w:ascii="Times New Roman" w:eastAsia="Times New Roman" w:hAnsi="Times New Roman" w:cs="Times New Roman"/>
          <w:sz w:val="24"/>
          <w:szCs w:val="24"/>
          <w:lang w:eastAsia="pl-PL"/>
        </w:rPr>
        <w:t>EGiB</w:t>
      </w:r>
      <w:proofErr w:type="spellEnd"/>
      <w:r w:rsidRPr="00F07875">
        <w:rPr>
          <w:rFonts w:ascii="Times New Roman" w:eastAsia="Times New Roman" w:hAnsi="Times New Roman" w:cs="Times New Roman"/>
          <w:sz w:val="24"/>
          <w:szCs w:val="24"/>
          <w:lang w:eastAsia="pl-PL"/>
        </w:rPr>
        <w:t xml:space="preserve"> gotową do załadowania na serwer Zamawiającego. 2) W przypadku pozytywnego odbioru projektu modernizacji Zamawiający poda do publicznej wiadomości informację o terminie i miejscu wyłożenia projektu operatu opisowo-kartograficznego, zgodnie z art. 24a ust. 4 i 5 ustawy z 17 maja 1989 r. Prawo geodezyjne i kartograficzne (Dz. U. z 2017 r., poz. 2101 </w:t>
      </w:r>
      <w:proofErr w:type="spellStart"/>
      <w:r w:rsidRPr="00F07875">
        <w:rPr>
          <w:rFonts w:ascii="Times New Roman" w:eastAsia="Times New Roman" w:hAnsi="Times New Roman" w:cs="Times New Roman"/>
          <w:sz w:val="24"/>
          <w:szCs w:val="24"/>
          <w:lang w:eastAsia="pl-PL"/>
        </w:rPr>
        <w:t>t.j</w:t>
      </w:r>
      <w:proofErr w:type="spellEnd"/>
      <w:r w:rsidRPr="00F07875">
        <w:rPr>
          <w:rFonts w:ascii="Times New Roman" w:eastAsia="Times New Roman" w:hAnsi="Times New Roman" w:cs="Times New Roman"/>
          <w:sz w:val="24"/>
          <w:szCs w:val="24"/>
          <w:lang w:eastAsia="pl-PL"/>
        </w:rPr>
        <w:t xml:space="preserve">.). 2. Etap 2 zamówienia wykonać do dnia 31 marca 2019 roku. 1) Wykonawca weźmie udział w wyłożeniu projektu modernizacji i rozpatrzeniu zastrzeżeń. 2) Wykonawca załaduje i uruchomi na serwerze Zamawiającego, w systemie </w:t>
      </w:r>
      <w:proofErr w:type="spellStart"/>
      <w:r w:rsidRPr="00F07875">
        <w:rPr>
          <w:rFonts w:ascii="Times New Roman" w:eastAsia="Times New Roman" w:hAnsi="Times New Roman" w:cs="Times New Roman"/>
          <w:sz w:val="24"/>
          <w:szCs w:val="24"/>
          <w:lang w:eastAsia="pl-PL"/>
        </w:rPr>
        <w:t>TurboEWID</w:t>
      </w:r>
      <w:proofErr w:type="spellEnd"/>
      <w:r w:rsidRPr="00F07875">
        <w:rPr>
          <w:rFonts w:ascii="Times New Roman" w:eastAsia="Times New Roman" w:hAnsi="Times New Roman" w:cs="Times New Roman"/>
          <w:sz w:val="24"/>
          <w:szCs w:val="24"/>
          <w:lang w:eastAsia="pl-PL"/>
        </w:rPr>
        <w:t xml:space="preserve"> bazę danych </w:t>
      </w:r>
      <w:proofErr w:type="spellStart"/>
      <w:r w:rsidRPr="00F07875">
        <w:rPr>
          <w:rFonts w:ascii="Times New Roman" w:eastAsia="Times New Roman" w:hAnsi="Times New Roman" w:cs="Times New Roman"/>
          <w:sz w:val="24"/>
          <w:szCs w:val="24"/>
          <w:lang w:eastAsia="pl-PL"/>
        </w:rPr>
        <w:t>EGiB</w:t>
      </w:r>
      <w:proofErr w:type="spellEnd"/>
      <w:r w:rsidRPr="00F07875">
        <w:rPr>
          <w:rFonts w:ascii="Times New Roman" w:eastAsia="Times New Roman" w:hAnsi="Times New Roman" w:cs="Times New Roman"/>
          <w:sz w:val="24"/>
          <w:szCs w:val="24"/>
          <w:lang w:eastAsia="pl-PL"/>
        </w:rPr>
        <w:t xml:space="preserve">. 3) Zapewni poprawne funkcjonowanie bazy danych </w:t>
      </w:r>
      <w:proofErr w:type="spellStart"/>
      <w:r w:rsidRPr="00F07875">
        <w:rPr>
          <w:rFonts w:ascii="Times New Roman" w:eastAsia="Times New Roman" w:hAnsi="Times New Roman" w:cs="Times New Roman"/>
          <w:sz w:val="24"/>
          <w:szCs w:val="24"/>
          <w:lang w:eastAsia="pl-PL"/>
        </w:rPr>
        <w:t>EGiB</w:t>
      </w:r>
      <w:proofErr w:type="spellEnd"/>
      <w:r w:rsidRPr="00F07875">
        <w:rPr>
          <w:rFonts w:ascii="Times New Roman" w:eastAsia="Times New Roman" w:hAnsi="Times New Roman" w:cs="Times New Roman"/>
          <w:sz w:val="24"/>
          <w:szCs w:val="24"/>
          <w:lang w:eastAsia="pl-PL"/>
        </w:rPr>
        <w:t xml:space="preserve"> zasilonej danymi wynikowymi z wykonanej pracy. 4) Wykonawca dostarczy uzupełniony operat techniczny, o dokumentację wynikającą z wyłożenia i rozpatrzenia zastrzeżeń.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III.1) WARUNKI UDZIAŁU W POSTĘPOWANIU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Określenie warunków: </w:t>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III.1.2) Sytuacja finansowa lub ekonomiczna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lastRenderedPageBreak/>
        <w:t xml:space="preserve">Określenie warunków: </w:t>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III.1.3) Zdolność techniczna lub zawodowa </w:t>
      </w:r>
      <w:r w:rsidRPr="00F07875">
        <w:rPr>
          <w:rFonts w:ascii="Times New Roman" w:eastAsia="Times New Roman" w:hAnsi="Times New Roman" w:cs="Times New Roman"/>
          <w:sz w:val="24"/>
          <w:szCs w:val="24"/>
          <w:lang w:eastAsia="pl-PL"/>
        </w:rPr>
        <w:br/>
        <w:t>Określenie warunków: Wykonawca wykaże się wykonaniem,/</w:t>
      </w:r>
      <w:proofErr w:type="spellStart"/>
      <w:r w:rsidRPr="00F07875">
        <w:rPr>
          <w:rFonts w:ascii="Times New Roman" w:eastAsia="Times New Roman" w:hAnsi="Times New Roman" w:cs="Times New Roman"/>
          <w:sz w:val="24"/>
          <w:szCs w:val="24"/>
          <w:lang w:eastAsia="pl-PL"/>
        </w:rPr>
        <w:t>współwykonaniem</w:t>
      </w:r>
      <w:proofErr w:type="spellEnd"/>
      <w:r w:rsidRPr="00F07875">
        <w:rPr>
          <w:rFonts w:ascii="Times New Roman" w:eastAsia="Times New Roman" w:hAnsi="Times New Roman" w:cs="Times New Roman"/>
          <w:sz w:val="24"/>
          <w:szCs w:val="24"/>
          <w:lang w:eastAsia="pl-PL"/>
        </w:rPr>
        <w:t xml:space="preserve"> w czasie ostatnich 4 lat przed upływem terminu składania ofert, a jeżeli okres prowadzenia działalności jest krótszy – w tym okresie, co najmniej dwóch zadań polegających na wykonywaniu modernizacji ewidencji gruntów i budynków, o wartości każdego zamówienia wynoszącej co najmniej 50 000,00 złotych brutto, wraz z podaniem ich wartości, przedmiotu, dat wykonania i podmiotów, na rzecz których usługi te zostały wykonane, oraz załączył dowody, czy usługi te zostały lub są wykonywane należycie. b) dysponowania odpowiednim potencjałem technicznym i osobami zdolnymi do wykonania zamówienia - Zamawiający uzna ten warunek za spełniony, w przypadku Wykonawców, którzy wykażą, że dysponują co najmniej trzema osobami, które będą uczestniczyć w wykonywaniu zamówienia a dwie z nich posiadającymi uprawnienia zawodowe w dziedzinie geodezji i kartografii, o których mowa w art. 43 pkt 1 i 2 ustawy Prawo geodezyjne i kartograficzne ( z zakresu 1 i 2. </w:t>
      </w:r>
      <w:r w:rsidRPr="00F078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7875">
        <w:rPr>
          <w:rFonts w:ascii="Times New Roman" w:eastAsia="Times New Roman" w:hAnsi="Times New Roman" w:cs="Times New Roman"/>
          <w:sz w:val="24"/>
          <w:szCs w:val="24"/>
          <w:lang w:eastAsia="pl-PL"/>
        </w:rPr>
        <w:br/>
        <w:t xml:space="preserve">Informacje dodatkowe: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III.2) PODSTAWY WYKLUCZENIA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7875">
        <w:rPr>
          <w:rFonts w:ascii="Times New Roman" w:eastAsia="Times New Roman" w:hAnsi="Times New Roman" w:cs="Times New Roman"/>
          <w:b/>
          <w:bCs/>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7875">
        <w:rPr>
          <w:rFonts w:ascii="Times New Roman" w:eastAsia="Times New Roman" w:hAnsi="Times New Roman" w:cs="Times New Roman"/>
          <w:b/>
          <w:bCs/>
          <w:sz w:val="24"/>
          <w:szCs w:val="24"/>
          <w:lang w:eastAsia="pl-PL"/>
        </w:rPr>
        <w:t>Pzp</w:t>
      </w:r>
      <w:proofErr w:type="spellEnd"/>
      <w:r w:rsidRPr="00F078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7875">
        <w:rPr>
          <w:rFonts w:ascii="Times New Roman" w:eastAsia="Times New Roman" w:hAnsi="Times New Roman" w:cs="Times New Roman"/>
          <w:sz w:val="24"/>
          <w:szCs w:val="24"/>
          <w:lang w:eastAsia="pl-PL"/>
        </w:rPr>
        <w:br/>
        <w:t xml:space="preserve">Tak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Oświadczenie o spełnianiu kryteriów selekcji </w:t>
      </w:r>
      <w:r w:rsidRPr="00F07875">
        <w:rPr>
          <w:rFonts w:ascii="Times New Roman" w:eastAsia="Times New Roman" w:hAnsi="Times New Roman" w:cs="Times New Roman"/>
          <w:sz w:val="24"/>
          <w:szCs w:val="24"/>
          <w:lang w:eastAsia="pl-PL"/>
        </w:rPr>
        <w:b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3. Dokumenty potwierdzające spełnianie warunków udziału w postępowaniu oraz brak podstaw do wykluczenia, które należy przedłożyć po otwarciu ofert, w odpowiedzi na żądanie Zamawiającego: 1) wykaz osób, które będą uczestniczyć w wykonywaniu zamówienia: posiadających uprawnienia zawodowe w dziedzinie geodezji i kartografii z zakresu 1 i 2, zgodnie z art.43 pkt. 1 i 2 ustawy z dnia 17 maja 1989 r. Prawo geodezyjne i kartograficzne ( </w:t>
      </w:r>
      <w:r w:rsidRPr="00F07875">
        <w:rPr>
          <w:rFonts w:ascii="Times New Roman" w:eastAsia="Times New Roman" w:hAnsi="Times New Roman" w:cs="Times New Roman"/>
          <w:sz w:val="24"/>
          <w:szCs w:val="24"/>
          <w:lang w:eastAsia="pl-PL"/>
        </w:rPr>
        <w:lastRenderedPageBreak/>
        <w:t xml:space="preserve">j.t. Dz. U. z 2016 r., poz. 1629 ze zm.), oraz osób uprawnionych do przeprowadzania gleboznawczej klasyfikacji gruntów - wraz z informacją o prawie do dysponowania tymi osobami o treści zgodnej z Załącznikiem nr 4 do SIWZ, 2) wykaz wykonanych lub wykonywanych prac zgodnie polegających na modernizacji ewidencji gruntów w okresie ostatnich trzech lat przed upływem terminu składania ofert, a jeżeli okres prowadzenia działalności jest krótszy - w tym okresie, z podaniem ich wartości, przedmiotu, dat wykonania i przedmiotów, na rzecz których usługi te zostały wykonane, oraz dowody, czy usługi te zostały lub są wykonywane należycie- Załącznik nr 5 do SIWZ, 3) odpis z właściwego rejestru lub z centralnej ewidencji i informacji o działalności gospodarczej, jeżeli odrębne przepisy wymagają wpisu do rejestru lub ewidencji, a w przypadku Wykonawcy posiadającego siedzibę lub miejsce zamieszkania poza granicami Polski informację z odpowiedniego rejestru, a w przypadku braku takiego rejestru inny równoważny dokument wydany przez właściwy organ sądowy lub administracyjny kraju, w którym wykonawca ma siedzibę lub miejsce zamieszkania.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III.5.1) W ZAKRESIE SPEŁNIANIA WARUNKÓW UDZIAŁU W POSTĘPOWANIU:</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III.5.2) W ZAKRESIE KRYTERIÓW SELEKCJI:</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1. W celu potwierdzenia, że wykonawca spełnia warunki, o których mowa a art. 22 ust 1. ustawy Prawo zamówień publicznych, do oferty należy załączyć aktualne na dzień składania ofert oświadczenie, o którym mowa w art. 25 a ust.1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w zakresie wskazanym przez zamawiającego potwierdzające, że wykonawca nie podlega wykluczeniu oraz spełnia warunki udziału w postępowaniu - (załącznik nr 2 i 3 do SIWZ).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III.7) INNE DOKUMENTY NIE WYMIENIONE W pkt III.3) - III.6)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 Wykonawcy wspólnie ubiegający się o zamówienie: 1) ponoszą solidarną odpowiedzialność za niewykonanie lub nienależyte wykonanie zobowiązania, 2) 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3) pełnomocnictwo musi jednocześnie wynikać z umowy lub z innej czynności prawnej, mieć formę pisemną, fakt ustanowienia Pełnomocnika musi wynikać z załączonych do oferty dokumentów, wszelka korespondencja prowadzona będzie z Pełnomocnikiem; 4) przed zawarciem umowy o niniejsze zamówienie publiczne, jeżeli oferta konsorcjum zostanie wybrana jako najkorzystniejsza, konsorcjum przedstawi umowę regulującą współpracę Wykonawców tworzących konsorcjum; 5) wszelka korespondencja prowadzona będzie wyłącznie z liderem konsorcjum. 2. Oferta wspólna, składana przez dwóch lub więcej Wykonawców powinna spełniać następujące wymagania: 1) musi być zgodna z postanowieniami SIWZ; 2) sposób składania oświadczeń i dokumentów w przypadku składania oferty wspólnej: a) dokumenty wspólne, takie jak: </w:t>
      </w:r>
      <w:r w:rsidRPr="00F07875">
        <w:rPr>
          <w:rFonts w:ascii="Times New Roman" w:eastAsia="Times New Roman" w:hAnsi="Times New Roman" w:cs="Times New Roman"/>
          <w:sz w:val="24"/>
          <w:szCs w:val="24"/>
          <w:lang w:eastAsia="pl-PL"/>
        </w:rPr>
        <w:sym w:font="Symbol" w:char="F02D"/>
      </w:r>
      <w:r w:rsidRPr="00F07875">
        <w:rPr>
          <w:rFonts w:ascii="Times New Roman" w:eastAsia="Times New Roman" w:hAnsi="Times New Roman" w:cs="Times New Roman"/>
          <w:sz w:val="24"/>
          <w:szCs w:val="24"/>
          <w:lang w:eastAsia="pl-PL"/>
        </w:rPr>
        <w:sym w:font="Symbol" w:char="F020"/>
      </w:r>
      <w:r w:rsidRPr="00F07875">
        <w:rPr>
          <w:rFonts w:ascii="Times New Roman" w:eastAsia="Times New Roman" w:hAnsi="Times New Roman" w:cs="Times New Roman"/>
          <w:sz w:val="24"/>
          <w:szCs w:val="24"/>
          <w:lang w:eastAsia="pl-PL"/>
        </w:rPr>
        <w:t xml:space="preserve">formularz ofertowy, </w:t>
      </w:r>
      <w:r w:rsidRPr="00F07875">
        <w:rPr>
          <w:rFonts w:ascii="Times New Roman" w:eastAsia="Times New Roman" w:hAnsi="Times New Roman" w:cs="Times New Roman"/>
          <w:sz w:val="24"/>
          <w:szCs w:val="24"/>
          <w:lang w:eastAsia="pl-PL"/>
        </w:rPr>
        <w:sym w:font="Symbol" w:char="F02D"/>
      </w:r>
      <w:r w:rsidRPr="00F07875">
        <w:rPr>
          <w:rFonts w:ascii="Times New Roman" w:eastAsia="Times New Roman" w:hAnsi="Times New Roman" w:cs="Times New Roman"/>
          <w:sz w:val="24"/>
          <w:szCs w:val="24"/>
          <w:lang w:eastAsia="pl-PL"/>
        </w:rPr>
        <w:sym w:font="Symbol" w:char="F020"/>
      </w:r>
      <w:r w:rsidRPr="00F07875">
        <w:rPr>
          <w:rFonts w:ascii="Times New Roman" w:eastAsia="Times New Roman" w:hAnsi="Times New Roman" w:cs="Times New Roman"/>
          <w:sz w:val="24"/>
          <w:szCs w:val="24"/>
          <w:lang w:eastAsia="pl-PL"/>
        </w:rPr>
        <w:t xml:space="preserve">wykaz usług </w:t>
      </w:r>
      <w:r w:rsidRPr="00F07875">
        <w:rPr>
          <w:rFonts w:ascii="Times New Roman" w:eastAsia="Times New Roman" w:hAnsi="Times New Roman" w:cs="Times New Roman"/>
          <w:sz w:val="24"/>
          <w:szCs w:val="24"/>
          <w:lang w:eastAsia="pl-PL"/>
        </w:rPr>
        <w:sym w:font="Symbol" w:char="F02D"/>
      </w:r>
      <w:r w:rsidRPr="00F07875">
        <w:rPr>
          <w:rFonts w:ascii="Times New Roman" w:eastAsia="Times New Roman" w:hAnsi="Times New Roman" w:cs="Times New Roman"/>
          <w:sz w:val="24"/>
          <w:szCs w:val="24"/>
          <w:lang w:eastAsia="pl-PL"/>
        </w:rPr>
        <w:sym w:font="Symbol" w:char="F020"/>
      </w:r>
      <w:r w:rsidRPr="00F07875">
        <w:rPr>
          <w:rFonts w:ascii="Times New Roman" w:eastAsia="Times New Roman" w:hAnsi="Times New Roman" w:cs="Times New Roman"/>
          <w:sz w:val="24"/>
          <w:szCs w:val="24"/>
          <w:lang w:eastAsia="pl-PL"/>
        </w:rPr>
        <w:t xml:space="preserve">wykaz osób, które będą uczestniczyć w wykonywaniu zamówienia, podpisują wszyscy członkowie konsorcjum lub Pełnomocnik w imieniu całego konsorcjum. b) </w:t>
      </w:r>
      <w:r w:rsidRPr="00F07875">
        <w:rPr>
          <w:rFonts w:ascii="Times New Roman" w:eastAsia="Times New Roman" w:hAnsi="Times New Roman" w:cs="Times New Roman"/>
          <w:sz w:val="24"/>
          <w:szCs w:val="24"/>
          <w:lang w:eastAsia="pl-PL"/>
        </w:rPr>
        <w:lastRenderedPageBreak/>
        <w:t xml:space="preserve">oświadczenia i dokumenty, takie jak: </w:t>
      </w:r>
      <w:r w:rsidRPr="00F07875">
        <w:rPr>
          <w:rFonts w:ascii="Times New Roman" w:eastAsia="Times New Roman" w:hAnsi="Times New Roman" w:cs="Times New Roman"/>
          <w:sz w:val="24"/>
          <w:szCs w:val="24"/>
          <w:lang w:eastAsia="pl-PL"/>
        </w:rPr>
        <w:sym w:font="Symbol" w:char="F02D"/>
      </w:r>
      <w:r w:rsidRPr="00F07875">
        <w:rPr>
          <w:rFonts w:ascii="Times New Roman" w:eastAsia="Times New Roman" w:hAnsi="Times New Roman" w:cs="Times New Roman"/>
          <w:sz w:val="24"/>
          <w:szCs w:val="24"/>
          <w:lang w:eastAsia="pl-PL"/>
        </w:rPr>
        <w:sym w:font="Symbol" w:char="F020"/>
      </w:r>
      <w:r w:rsidRPr="00F07875">
        <w:rPr>
          <w:rFonts w:ascii="Times New Roman" w:eastAsia="Times New Roman" w:hAnsi="Times New Roman" w:cs="Times New Roman"/>
          <w:sz w:val="24"/>
          <w:szCs w:val="24"/>
          <w:lang w:eastAsia="pl-PL"/>
        </w:rPr>
        <w:t xml:space="preserve">oświadczenie o niepodleganiu wykluczeniu oraz o spełnieniu warunków udziału w postępowaniu, składa każdy z partnerów konsorcjum w imieniu swojej firmy. 3. Zamawiający żąda od wykonawcy, który polega na zdolnościach lub sytuacji innych podmiotów przedstawienia na zasadach określonych w art.22a ustawy, przedstawienia w odniesieniu do tych podmiotów dokumentów wymienionych w § 5 pkt 1-9 Rozporządzenia Ministra Rozwoju z dnia 26 lipca 2016 r. w sprawie rodzajów dokumentów, jakich może żądać zamawiający od wykonawcy w postępowaniu o udzielenie zamówienia.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u w:val="single"/>
          <w:lang w:eastAsia="pl-PL"/>
        </w:rPr>
        <w:t xml:space="preserve">SEKCJA IV: PROCEDURA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 xml:space="preserve">IV.1) OPIS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IV.1.1) Tryb udzielenia zamówienia: </w:t>
      </w:r>
      <w:r w:rsidRPr="00F07875">
        <w:rPr>
          <w:rFonts w:ascii="Times New Roman" w:eastAsia="Times New Roman" w:hAnsi="Times New Roman" w:cs="Times New Roman"/>
          <w:sz w:val="24"/>
          <w:szCs w:val="24"/>
          <w:lang w:eastAsia="pl-PL"/>
        </w:rPr>
        <w:t xml:space="preserve">Przetarg nieograniczony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IV.1.2) Zamawiający żąda wniesienia wadium:</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Tak </w:t>
      </w:r>
      <w:r w:rsidRPr="00F07875">
        <w:rPr>
          <w:rFonts w:ascii="Times New Roman" w:eastAsia="Times New Roman" w:hAnsi="Times New Roman" w:cs="Times New Roman"/>
          <w:sz w:val="24"/>
          <w:szCs w:val="24"/>
          <w:lang w:eastAsia="pl-PL"/>
        </w:rPr>
        <w:br/>
        <w:t xml:space="preserve">Informacja na temat wadium </w:t>
      </w:r>
      <w:r w:rsidRPr="00F07875">
        <w:rPr>
          <w:rFonts w:ascii="Times New Roman" w:eastAsia="Times New Roman" w:hAnsi="Times New Roman" w:cs="Times New Roman"/>
          <w:sz w:val="24"/>
          <w:szCs w:val="24"/>
          <w:lang w:eastAsia="pl-PL"/>
        </w:rPr>
        <w:br/>
        <w:t xml:space="preserve">Zgodnie z art. 45 ust. 2 ustawy Prawo zamówień publicznych wykonawca zobowiązany jest do wniesienia wadium. 1. Kwota wadium: 5 800,00 zł (słownie: sześć tysięcy złotych 00/100). 2. Wadium musi być złożone przed upływem terminu składania ofert. 3. Wadium może być wniesione w pieniądzu, poręczeniach bankowych, pieniężnych poręczeniach spółdzielczej kasy oszczędnościowo-kredytowej, gwarancjach bankowych, gwarancjach ubezpieczeniowych lub poręczeniach udzielanych przez podmioty, o których mowa w art. 6b ust. 5 pkt 2 ustawy z dnia 9 listopada 2000 r. o utworzeniu Polskiej Agencji Rozwoju Przedsiębiorczości (Dz. U. z 2018 r. poz. 110 </w:t>
      </w:r>
      <w:proofErr w:type="spellStart"/>
      <w:r w:rsidRPr="00F07875">
        <w:rPr>
          <w:rFonts w:ascii="Times New Roman" w:eastAsia="Times New Roman" w:hAnsi="Times New Roman" w:cs="Times New Roman"/>
          <w:sz w:val="24"/>
          <w:szCs w:val="24"/>
          <w:lang w:eastAsia="pl-PL"/>
        </w:rPr>
        <w:t>t.j</w:t>
      </w:r>
      <w:proofErr w:type="spellEnd"/>
      <w:r w:rsidRPr="00F07875">
        <w:rPr>
          <w:rFonts w:ascii="Times New Roman" w:eastAsia="Times New Roman" w:hAnsi="Times New Roman" w:cs="Times New Roman"/>
          <w:sz w:val="24"/>
          <w:szCs w:val="24"/>
          <w:lang w:eastAsia="pl-PL"/>
        </w:rPr>
        <w:t xml:space="preserve">.). 4. W przypadku wniesienia wadium w postaci pieniądza należy dokonać tego przelewem na konto Powiatu Rawskiego Bank Spółdzielczy w Białej Rawskiej ul. Jana Pawła II 38 - Nr 05 9291 0001 0056 5958 2000 0030. 4. Za chwilę faktycznego przekazania wadium w przypadku wnoszenia wadium w postaci pieniężnej uznaje się chwilę uznania konta Zamawiającego, a nie zaś chwilę obciążenia rachunku Wykonawcy. Kwota wadium musi być zaksięgowana na koncie Zamawiającego nie później niż w dniu i godzinie, w którym upływa termin składania ofert. 5. W przypadku wniesienia wadium w postaci poręczenia </w:t>
      </w:r>
      <w:proofErr w:type="spellStart"/>
      <w:r w:rsidRPr="00F07875">
        <w:rPr>
          <w:rFonts w:ascii="Times New Roman" w:eastAsia="Times New Roman" w:hAnsi="Times New Roman" w:cs="Times New Roman"/>
          <w:sz w:val="24"/>
          <w:szCs w:val="24"/>
          <w:lang w:eastAsia="pl-PL"/>
        </w:rPr>
        <w:t>bankowe¬go</w:t>
      </w:r>
      <w:proofErr w:type="spellEnd"/>
      <w:r w:rsidRPr="00F07875">
        <w:rPr>
          <w:rFonts w:ascii="Times New Roman" w:eastAsia="Times New Roman" w:hAnsi="Times New Roman" w:cs="Times New Roman"/>
          <w:sz w:val="24"/>
          <w:szCs w:val="24"/>
          <w:lang w:eastAsia="pl-PL"/>
        </w:rPr>
        <w:t xml:space="preserve"> lub gwarancji bankowej należy załączyć kartę wzorów podpisów osób podpisujących poręczenie lub gwarancję ze strony banku. 6. Wadium wnoszone w postaci poręczenia lub gwarancji bankowej, gwarancji </w:t>
      </w:r>
      <w:proofErr w:type="spellStart"/>
      <w:r w:rsidRPr="00F07875">
        <w:rPr>
          <w:rFonts w:ascii="Times New Roman" w:eastAsia="Times New Roman" w:hAnsi="Times New Roman" w:cs="Times New Roman"/>
          <w:sz w:val="24"/>
          <w:szCs w:val="24"/>
          <w:lang w:eastAsia="pl-PL"/>
        </w:rPr>
        <w:t>ubezpieczenio¬wej</w:t>
      </w:r>
      <w:proofErr w:type="spellEnd"/>
      <w:r w:rsidRPr="00F07875">
        <w:rPr>
          <w:rFonts w:ascii="Times New Roman" w:eastAsia="Times New Roman" w:hAnsi="Times New Roman" w:cs="Times New Roman"/>
          <w:sz w:val="24"/>
          <w:szCs w:val="24"/>
          <w:lang w:eastAsia="pl-PL"/>
        </w:rPr>
        <w:t xml:space="preserve"> lub poręczeniach udzielanych przez podmioty, o których mowa w art. 6b ust. 5 pkt 2 ustawy z dnia 9 listopada 2000 r. o utworzeniu Polskiej Agencji Rozwoju Przedsiębiorczości musi zostać złożone w miejscu wskazanym w punkcie 15 pkt. 1) w zamkniętej kopercie opisanej tak, jak oferta, z dopiskiem „WADIUM” i musi być wystawione na cały okres związania ofertą. 7. Zamawiający zwróci niezwłocznie wadium według zasad określonych w art. 46 ustawy. 8. Zamawiający zatrzymuje wadium wraz z odsetkami, jeżeli Wykonawca, którego oferta została wybrana: a) odmówił podpisania umowy na warunkach określonych w ofercie b) nie wniósł wymaganego zabezpieczenia należytego wykonania umowy c) na żądanie Zamawiającego, o którym mowa w art.26 ust. 3 ustawy, z przyczyn leżących po jego stronie nie złożył dokumentów lub oświadczeń, o których mowa w art. 25 ust. 1 ustawy, pełnomocnictw, oświadczenia o przynależności lub braku przynależności do tej samej grupy kapitałowej, o której mowa w art. 24 ust. 1 pkt 23 ustawy </w:t>
      </w:r>
      <w:proofErr w:type="spellStart"/>
      <w:r w:rsidRPr="00F07875">
        <w:rPr>
          <w:rFonts w:ascii="Times New Roman" w:eastAsia="Times New Roman" w:hAnsi="Times New Roman" w:cs="Times New Roman"/>
          <w:sz w:val="24"/>
          <w:szCs w:val="24"/>
          <w:lang w:eastAsia="pl-PL"/>
        </w:rPr>
        <w:t>Pzp</w:t>
      </w:r>
      <w:proofErr w:type="spellEnd"/>
      <w:r w:rsidRPr="00F07875">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ustawy co powodowało brak możliwości wybrania oferty złożonej przez wykonawcę jako najkorzystniejszej. d) zawarcie umowy w sprawie zamówienia publicznego stało się niemożliwe z przyczyn leżących po stronie Wykonawcy.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IV.1.3) Przewiduje się udzielenie zaliczek na poczet wykonania zamówienia:</w:t>
      </w:r>
      <w:r w:rsidRPr="00F07875">
        <w:rPr>
          <w:rFonts w:ascii="Times New Roman" w:eastAsia="Times New Roman" w:hAnsi="Times New Roman" w:cs="Times New Roman"/>
          <w:sz w:val="24"/>
          <w:szCs w:val="24"/>
          <w:lang w:eastAsia="pl-PL"/>
        </w:rPr>
        <w:t xml:space="preserv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lastRenderedPageBreak/>
        <w:t xml:space="preserve">Nie </w:t>
      </w:r>
      <w:r w:rsidRPr="00F07875">
        <w:rPr>
          <w:rFonts w:ascii="Times New Roman" w:eastAsia="Times New Roman" w:hAnsi="Times New Roman" w:cs="Times New Roman"/>
          <w:sz w:val="24"/>
          <w:szCs w:val="24"/>
          <w:lang w:eastAsia="pl-PL"/>
        </w:rPr>
        <w:br/>
        <w:t xml:space="preserve">Należy podać informacje na temat udzielania zaliczek: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7875">
        <w:rPr>
          <w:rFonts w:ascii="Times New Roman" w:eastAsia="Times New Roman" w:hAnsi="Times New Roman" w:cs="Times New Roman"/>
          <w:sz w:val="24"/>
          <w:szCs w:val="24"/>
          <w:lang w:eastAsia="pl-PL"/>
        </w:rPr>
        <w:br/>
        <w:t xml:space="preserve">Nie </w:t>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IV.1.5.) Wymaga się złożenia oferty wariantowej: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Dopuszcza się złożenie oferty wariantowej </w:t>
      </w:r>
      <w:r w:rsidRPr="00F07875">
        <w:rPr>
          <w:rFonts w:ascii="Times New Roman" w:eastAsia="Times New Roman" w:hAnsi="Times New Roman" w:cs="Times New Roman"/>
          <w:sz w:val="24"/>
          <w:szCs w:val="24"/>
          <w:lang w:eastAsia="pl-PL"/>
        </w:rPr>
        <w:br/>
        <w:t xml:space="preserve">Nie </w:t>
      </w:r>
      <w:r w:rsidRPr="00F078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7875">
        <w:rPr>
          <w:rFonts w:ascii="Times New Roman" w:eastAsia="Times New Roman" w:hAnsi="Times New Roman" w:cs="Times New Roman"/>
          <w:sz w:val="24"/>
          <w:szCs w:val="24"/>
          <w:lang w:eastAsia="pl-PL"/>
        </w:rPr>
        <w:br/>
        <w:t xml:space="preserve">Nie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Liczba wykonawców   </w:t>
      </w:r>
      <w:r w:rsidRPr="00F07875">
        <w:rPr>
          <w:rFonts w:ascii="Times New Roman" w:eastAsia="Times New Roman" w:hAnsi="Times New Roman" w:cs="Times New Roman"/>
          <w:sz w:val="24"/>
          <w:szCs w:val="24"/>
          <w:lang w:eastAsia="pl-PL"/>
        </w:rPr>
        <w:br/>
        <w:t xml:space="preserve">Przewidywana minimalna liczba wykonawców </w:t>
      </w:r>
      <w:r w:rsidRPr="00F07875">
        <w:rPr>
          <w:rFonts w:ascii="Times New Roman" w:eastAsia="Times New Roman" w:hAnsi="Times New Roman" w:cs="Times New Roman"/>
          <w:sz w:val="24"/>
          <w:szCs w:val="24"/>
          <w:lang w:eastAsia="pl-PL"/>
        </w:rPr>
        <w:br/>
        <w:t xml:space="preserve">Maksymalna liczba wykonawców   </w:t>
      </w:r>
      <w:r w:rsidRPr="00F07875">
        <w:rPr>
          <w:rFonts w:ascii="Times New Roman" w:eastAsia="Times New Roman" w:hAnsi="Times New Roman" w:cs="Times New Roman"/>
          <w:sz w:val="24"/>
          <w:szCs w:val="24"/>
          <w:lang w:eastAsia="pl-PL"/>
        </w:rPr>
        <w:br/>
        <w:t xml:space="preserve">Kryteria selekcji wykonawców: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IV.1.7) Informacje na temat umowy ramowej lub dynamicznego systemu zakupów: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Umowa ramowa będzie zawarta: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Czy przewiduje się ograniczenie liczby uczestników umowy ramowej: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Przewidziana maksymalna liczba uczestników umowy ramowej: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Zamówienie obejmuje ustanowienie dynamicznego systemu zakupów: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IV.1.8) Aukcja elektroniczna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Przewidziane jest przeprowadzenie aukcji elektronicznej </w:t>
      </w:r>
      <w:r w:rsidRPr="00F07875">
        <w:rPr>
          <w:rFonts w:ascii="Times New Roman" w:eastAsia="Times New Roman" w:hAnsi="Times New Roman" w:cs="Times New Roman"/>
          <w:i/>
          <w:iCs/>
          <w:sz w:val="24"/>
          <w:szCs w:val="24"/>
          <w:lang w:eastAsia="pl-PL"/>
        </w:rPr>
        <w:t xml:space="preserve">(przetarg nieograniczony, przetarg ograniczony, negocjacje z ogłoszeniem) </w:t>
      </w:r>
      <w:r w:rsidRPr="00F07875">
        <w:rPr>
          <w:rFonts w:ascii="Times New Roman" w:eastAsia="Times New Roman" w:hAnsi="Times New Roman" w:cs="Times New Roman"/>
          <w:sz w:val="24"/>
          <w:szCs w:val="24"/>
          <w:lang w:eastAsia="pl-PL"/>
        </w:rPr>
        <w:t xml:space="preserve">Nie </w:t>
      </w:r>
      <w:r w:rsidRPr="00F07875">
        <w:rPr>
          <w:rFonts w:ascii="Times New Roman" w:eastAsia="Times New Roman" w:hAnsi="Times New Roman" w:cs="Times New Roman"/>
          <w:sz w:val="24"/>
          <w:szCs w:val="24"/>
          <w:lang w:eastAsia="pl-PL"/>
        </w:rPr>
        <w:br/>
        <w:t xml:space="preserve">Należy podać adres strony internetowej, na której aukcja będzie prowadzona: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7875">
        <w:rPr>
          <w:rFonts w:ascii="Times New Roman" w:eastAsia="Times New Roman" w:hAnsi="Times New Roman" w:cs="Times New Roman"/>
          <w:sz w:val="24"/>
          <w:szCs w:val="24"/>
          <w:lang w:eastAsia="pl-PL"/>
        </w:rPr>
        <w:br/>
        <w:t xml:space="preserve">Informacje dotyczące przebiegu aukcji elektronicznej: </w:t>
      </w:r>
      <w:r w:rsidRPr="00F078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78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78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7875">
        <w:rPr>
          <w:rFonts w:ascii="Times New Roman" w:eastAsia="Times New Roman" w:hAnsi="Times New Roman" w:cs="Times New Roman"/>
          <w:sz w:val="24"/>
          <w:szCs w:val="24"/>
          <w:lang w:eastAsia="pl-PL"/>
        </w:rPr>
        <w:br/>
        <w:t xml:space="preserve">Informacje o liczbie etapów aukcji elektronicznej i czasie ich trwania: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t xml:space="preserve">Czas trwania: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7875">
        <w:rPr>
          <w:rFonts w:ascii="Times New Roman" w:eastAsia="Times New Roman" w:hAnsi="Times New Roman" w:cs="Times New Roman"/>
          <w:sz w:val="24"/>
          <w:szCs w:val="24"/>
          <w:lang w:eastAsia="pl-PL"/>
        </w:rPr>
        <w:br/>
        <w:t xml:space="preserve">Warunki zamknięcia aukcji elektronicznej: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IV.2) KRYTERIA OCENY OFERT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IV.2.1) Kryteria oceny ofert: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IV.2.2) Kryteria</w:t>
      </w:r>
      <w:r w:rsidRPr="00F078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Znaczenie</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60,00</w:t>
            </w:r>
          </w:p>
        </w:tc>
      </w:tr>
      <w:tr w:rsidR="00F07875" w:rsidRPr="00F07875" w:rsidTr="00F07875">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40,00</w:t>
            </w:r>
          </w:p>
        </w:tc>
      </w:tr>
    </w:tbl>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7875">
        <w:rPr>
          <w:rFonts w:ascii="Times New Roman" w:eastAsia="Times New Roman" w:hAnsi="Times New Roman" w:cs="Times New Roman"/>
          <w:b/>
          <w:bCs/>
          <w:sz w:val="24"/>
          <w:szCs w:val="24"/>
          <w:lang w:eastAsia="pl-PL"/>
        </w:rPr>
        <w:t>Pzp</w:t>
      </w:r>
      <w:proofErr w:type="spellEnd"/>
      <w:r w:rsidRPr="00F07875">
        <w:rPr>
          <w:rFonts w:ascii="Times New Roman" w:eastAsia="Times New Roman" w:hAnsi="Times New Roman" w:cs="Times New Roman"/>
          <w:b/>
          <w:bCs/>
          <w:sz w:val="24"/>
          <w:szCs w:val="24"/>
          <w:lang w:eastAsia="pl-PL"/>
        </w:rPr>
        <w:t xml:space="preserve"> </w:t>
      </w:r>
      <w:r w:rsidRPr="00F07875">
        <w:rPr>
          <w:rFonts w:ascii="Times New Roman" w:eastAsia="Times New Roman" w:hAnsi="Times New Roman" w:cs="Times New Roman"/>
          <w:sz w:val="24"/>
          <w:szCs w:val="24"/>
          <w:lang w:eastAsia="pl-PL"/>
        </w:rPr>
        <w:t xml:space="preserve">(przetarg nieograniczony) </w:t>
      </w:r>
      <w:r w:rsidRPr="00F07875">
        <w:rPr>
          <w:rFonts w:ascii="Times New Roman" w:eastAsia="Times New Roman" w:hAnsi="Times New Roman" w:cs="Times New Roman"/>
          <w:sz w:val="24"/>
          <w:szCs w:val="24"/>
          <w:lang w:eastAsia="pl-PL"/>
        </w:rPr>
        <w:br/>
        <w:t xml:space="preserve">Nie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IV.3) Negocjacje z ogłoszeniem, dialog konkurencyjny, partnerstwo innowacyjne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IV.3.1) Informacje na temat negocjacji z ogłoszeniem</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Minimalne wymagania, które muszą spełniać wszystkie oferty: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7875">
        <w:rPr>
          <w:rFonts w:ascii="Times New Roman" w:eastAsia="Times New Roman" w:hAnsi="Times New Roman" w:cs="Times New Roman"/>
          <w:sz w:val="24"/>
          <w:szCs w:val="24"/>
          <w:lang w:eastAsia="pl-PL"/>
        </w:rPr>
        <w:br/>
        <w:t xml:space="preserve">Przewidziany jest podział negocjacji na etapy w celu ograniczenia liczby ofert: </w:t>
      </w:r>
      <w:r w:rsidRPr="00F07875">
        <w:rPr>
          <w:rFonts w:ascii="Times New Roman" w:eastAsia="Times New Roman" w:hAnsi="Times New Roman" w:cs="Times New Roman"/>
          <w:sz w:val="24"/>
          <w:szCs w:val="24"/>
          <w:lang w:eastAsia="pl-PL"/>
        </w:rPr>
        <w:br/>
        <w:t xml:space="preserve">Należy podać informacje na temat etapów negocjacji (w tym liczbę etapów):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lastRenderedPageBreak/>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IV.3.2) Informacje na temat dialogu konkurencyjnego</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Wstępny harmonogram postępowania: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Podział dialogu na etapy w celu ograniczenia liczby rozwiązań: </w:t>
      </w:r>
      <w:r w:rsidRPr="00F07875">
        <w:rPr>
          <w:rFonts w:ascii="Times New Roman" w:eastAsia="Times New Roman" w:hAnsi="Times New Roman" w:cs="Times New Roman"/>
          <w:sz w:val="24"/>
          <w:szCs w:val="24"/>
          <w:lang w:eastAsia="pl-PL"/>
        </w:rPr>
        <w:br/>
        <w:t xml:space="preserve">Należy podać informacje na temat etapów dialogu: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IV.3.3) Informacje na temat partnerstwa innowacyjnego</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Informacje dodatkowe: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IV.4) Licytacja elektroniczna </w:t>
      </w:r>
      <w:r w:rsidRPr="00F07875">
        <w:rPr>
          <w:rFonts w:ascii="Times New Roman" w:eastAsia="Times New Roman" w:hAnsi="Times New Roman" w:cs="Times New Roman"/>
          <w:sz w:val="24"/>
          <w:szCs w:val="24"/>
          <w:lang w:eastAsia="pl-PL"/>
        </w:rPr>
        <w:br/>
        <w:t xml:space="preserve">Adres strony internetowej, na której będzie prowadzona licytacja elektroniczna: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Informacje o liczbie etapów licytacji elektronicznej i czasie ich trwania: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Czas trwania: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Termin składania wniosków o dopuszczenie do udziału w licytacji elektronicznej: </w:t>
      </w:r>
      <w:r w:rsidRPr="00F07875">
        <w:rPr>
          <w:rFonts w:ascii="Times New Roman" w:eastAsia="Times New Roman" w:hAnsi="Times New Roman" w:cs="Times New Roman"/>
          <w:sz w:val="24"/>
          <w:szCs w:val="24"/>
          <w:lang w:eastAsia="pl-PL"/>
        </w:rPr>
        <w:br/>
        <w:t xml:space="preserve">Data: godzina: </w:t>
      </w:r>
      <w:r w:rsidRPr="00F07875">
        <w:rPr>
          <w:rFonts w:ascii="Times New Roman" w:eastAsia="Times New Roman" w:hAnsi="Times New Roman" w:cs="Times New Roman"/>
          <w:sz w:val="24"/>
          <w:szCs w:val="24"/>
          <w:lang w:eastAsia="pl-PL"/>
        </w:rPr>
        <w:br/>
        <w:t xml:space="preserve">Termin otwarcia licytacji elektronicznej: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t xml:space="preserve">Termin i warunki zamknięcia licytacji elektronicznej: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br/>
        <w:t xml:space="preserve">Wymagania dotyczące zabezpieczenia należytego wykonania umowy: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lang w:eastAsia="pl-PL"/>
        </w:rPr>
        <w:lastRenderedPageBreak/>
        <w:br/>
        <w:t xml:space="preserve">Informacje dodatkowe: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r w:rsidRPr="00F07875">
        <w:rPr>
          <w:rFonts w:ascii="Times New Roman" w:eastAsia="Times New Roman" w:hAnsi="Times New Roman" w:cs="Times New Roman"/>
          <w:b/>
          <w:bCs/>
          <w:sz w:val="24"/>
          <w:szCs w:val="24"/>
          <w:lang w:eastAsia="pl-PL"/>
        </w:rPr>
        <w:t>IV.5) ZMIANA UMOWY</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7875">
        <w:rPr>
          <w:rFonts w:ascii="Times New Roman" w:eastAsia="Times New Roman" w:hAnsi="Times New Roman" w:cs="Times New Roman"/>
          <w:sz w:val="24"/>
          <w:szCs w:val="24"/>
          <w:lang w:eastAsia="pl-PL"/>
        </w:rPr>
        <w:t xml:space="preserve"> Tak </w:t>
      </w:r>
      <w:r w:rsidRPr="00F07875">
        <w:rPr>
          <w:rFonts w:ascii="Times New Roman" w:eastAsia="Times New Roman" w:hAnsi="Times New Roman" w:cs="Times New Roman"/>
          <w:sz w:val="24"/>
          <w:szCs w:val="24"/>
          <w:lang w:eastAsia="pl-PL"/>
        </w:rPr>
        <w:br/>
        <w:t xml:space="preserve">Należy wskazać zakres, charakter zmian oraz warunki wprowadzenia zmian: </w:t>
      </w:r>
      <w:r w:rsidRPr="00F07875">
        <w:rPr>
          <w:rFonts w:ascii="Times New Roman" w:eastAsia="Times New Roman" w:hAnsi="Times New Roman" w:cs="Times New Roman"/>
          <w:sz w:val="24"/>
          <w:szCs w:val="24"/>
          <w:lang w:eastAsia="pl-PL"/>
        </w:rPr>
        <w:br/>
        <w:t xml:space="preserve">2. Zamawiający na podstawie art. 144 ust. 1 ustawy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w szczególności: 1) nastąpiła zmiana przepisów prawa istotnych dla realizacji przedmiotu umowy, 2) nastąpiło wydłużenie trwania procedur administracyjnych, niezależnych od wykonawcy, które mają wpływ na termin wykonania zamówienia, 3) wystąpiły zdarzenia losowe niezależne od Wykonawcy, które uniemożliwiają wykonanie przedmiotu umowy przez osoby przewidziane do wykonania zamówienia. 3. Zmiany umowy mogą dotyczyć terminu realizacji lub osób przewidzianych do wykonania zamówienia. 4. Wykonawca udzieli Zamawiającemu gwarancji na okres wskazany w ofercie, lecz nie krótszy niż 12 miesięcy. 5. Zamawiający zastrzega 30- dniowy termin płatności licząc od dnia doręczenia mu faktury.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IV.6) INFORMACJE ADMINISTRACYJNE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IV.6.1) Sposób udostępniania informacji o charakterze poufnym </w:t>
      </w:r>
      <w:r w:rsidRPr="00F07875">
        <w:rPr>
          <w:rFonts w:ascii="Times New Roman" w:eastAsia="Times New Roman" w:hAnsi="Times New Roman" w:cs="Times New Roman"/>
          <w:i/>
          <w:iCs/>
          <w:sz w:val="24"/>
          <w:szCs w:val="24"/>
          <w:lang w:eastAsia="pl-PL"/>
        </w:rPr>
        <w:t xml:space="preserve">(jeżeli dotyczy):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Środki służące ochronie informacji o charakterze poufnym</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7875">
        <w:rPr>
          <w:rFonts w:ascii="Times New Roman" w:eastAsia="Times New Roman" w:hAnsi="Times New Roman" w:cs="Times New Roman"/>
          <w:sz w:val="24"/>
          <w:szCs w:val="24"/>
          <w:lang w:eastAsia="pl-PL"/>
        </w:rPr>
        <w:br/>
        <w:t xml:space="preserve">Data: 2018-04-20, godzina: 10:00, </w:t>
      </w:r>
      <w:r w:rsidRPr="00F078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Wskazać powody: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7875">
        <w:rPr>
          <w:rFonts w:ascii="Times New Roman" w:eastAsia="Times New Roman" w:hAnsi="Times New Roman" w:cs="Times New Roman"/>
          <w:sz w:val="24"/>
          <w:szCs w:val="24"/>
          <w:lang w:eastAsia="pl-PL"/>
        </w:rPr>
        <w:br/>
        <w:t xml:space="preserve">&gt; polski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 xml:space="preserve">IV.6.3) Termin związania ofertą: </w:t>
      </w:r>
      <w:r w:rsidRPr="00F07875">
        <w:rPr>
          <w:rFonts w:ascii="Times New Roman" w:eastAsia="Times New Roman" w:hAnsi="Times New Roman" w:cs="Times New Roman"/>
          <w:sz w:val="24"/>
          <w:szCs w:val="24"/>
          <w:lang w:eastAsia="pl-PL"/>
        </w:rPr>
        <w:t xml:space="preserve">do: okres w dniach: 30 (od ostatecznego terminu składania ofert)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7875">
        <w:rPr>
          <w:rFonts w:ascii="Times New Roman" w:eastAsia="Times New Roman" w:hAnsi="Times New Roman" w:cs="Times New Roman"/>
          <w:sz w:val="24"/>
          <w:szCs w:val="24"/>
          <w:lang w:eastAsia="pl-PL"/>
        </w:rPr>
        <w:t xml:space="preserve"> Nie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7875">
        <w:rPr>
          <w:rFonts w:ascii="Times New Roman" w:eastAsia="Times New Roman" w:hAnsi="Times New Roman" w:cs="Times New Roman"/>
          <w:sz w:val="24"/>
          <w:szCs w:val="24"/>
          <w:lang w:eastAsia="pl-PL"/>
        </w:rPr>
        <w:t xml:space="preserve"> Nie </w:t>
      </w:r>
      <w:r w:rsidRPr="00F07875">
        <w:rPr>
          <w:rFonts w:ascii="Times New Roman" w:eastAsia="Times New Roman" w:hAnsi="Times New Roman" w:cs="Times New Roman"/>
          <w:sz w:val="24"/>
          <w:szCs w:val="24"/>
          <w:lang w:eastAsia="pl-PL"/>
        </w:rPr>
        <w:br/>
      </w:r>
      <w:r w:rsidRPr="00F07875">
        <w:rPr>
          <w:rFonts w:ascii="Times New Roman" w:eastAsia="Times New Roman" w:hAnsi="Times New Roman" w:cs="Times New Roman"/>
          <w:b/>
          <w:bCs/>
          <w:sz w:val="24"/>
          <w:szCs w:val="24"/>
          <w:lang w:eastAsia="pl-PL"/>
        </w:rPr>
        <w:t>IV.6.6) Informacje dodatkowe:</w:t>
      </w:r>
      <w:r w:rsidRPr="00F07875">
        <w:rPr>
          <w:rFonts w:ascii="Times New Roman" w:eastAsia="Times New Roman" w:hAnsi="Times New Roman" w:cs="Times New Roman"/>
          <w:sz w:val="24"/>
          <w:szCs w:val="24"/>
          <w:lang w:eastAsia="pl-PL"/>
        </w:rPr>
        <w:t xml:space="preserve"> </w:t>
      </w:r>
      <w:r w:rsidRPr="00F07875">
        <w:rPr>
          <w:rFonts w:ascii="Times New Roman" w:eastAsia="Times New Roman" w:hAnsi="Times New Roman" w:cs="Times New Roman"/>
          <w:sz w:val="24"/>
          <w:szCs w:val="24"/>
          <w:lang w:eastAsia="pl-PL"/>
        </w:rPr>
        <w:br/>
      </w:r>
    </w:p>
    <w:p w:rsidR="00F07875" w:rsidRPr="00F07875" w:rsidRDefault="00F07875" w:rsidP="00F07875">
      <w:pPr>
        <w:spacing w:after="0" w:line="240" w:lineRule="auto"/>
        <w:jc w:val="center"/>
        <w:rPr>
          <w:rFonts w:ascii="Times New Roman" w:eastAsia="Times New Roman" w:hAnsi="Times New Roman" w:cs="Times New Roman"/>
          <w:sz w:val="24"/>
          <w:szCs w:val="24"/>
          <w:lang w:eastAsia="pl-PL"/>
        </w:rPr>
      </w:pPr>
      <w:r w:rsidRPr="00F07875">
        <w:rPr>
          <w:rFonts w:ascii="Times New Roman" w:eastAsia="Times New Roman" w:hAnsi="Times New Roman" w:cs="Times New Roman"/>
          <w:sz w:val="24"/>
          <w:szCs w:val="24"/>
          <w:u w:val="single"/>
          <w:lang w:eastAsia="pl-PL"/>
        </w:rPr>
        <w:t xml:space="preserve">ZAŁĄCZNIK I - INFORMACJE DOTYCZĄCE OFERT CZĘŚCIOWYCH </w:t>
      </w:r>
    </w:p>
    <w:p w:rsidR="00F07875" w:rsidRPr="00F07875" w:rsidRDefault="00F07875" w:rsidP="00F07875">
      <w:pPr>
        <w:spacing w:after="0" w:line="240" w:lineRule="auto"/>
        <w:rPr>
          <w:rFonts w:ascii="Times New Roman" w:eastAsia="Times New Roman" w:hAnsi="Times New Roman" w:cs="Times New Roman"/>
          <w:sz w:val="24"/>
          <w:szCs w:val="24"/>
          <w:lang w:eastAsia="pl-PL"/>
        </w:rPr>
      </w:pPr>
    </w:p>
    <w:p w:rsidR="00F07875" w:rsidRPr="00F07875" w:rsidRDefault="00F07875" w:rsidP="00F07875">
      <w:pPr>
        <w:spacing w:after="0" w:line="240" w:lineRule="auto"/>
        <w:rPr>
          <w:rFonts w:ascii="Times New Roman" w:eastAsia="Times New Roman" w:hAnsi="Times New Roman" w:cs="Times New Roman"/>
          <w:sz w:val="24"/>
          <w:szCs w:val="24"/>
          <w:lang w:eastAsia="pl-PL"/>
        </w:rPr>
      </w:pPr>
    </w:p>
    <w:p w:rsidR="00A55607" w:rsidRDefault="00A55607">
      <w:bookmarkStart w:id="0" w:name="_GoBack"/>
      <w:bookmarkEnd w:id="0"/>
    </w:p>
    <w:sectPr w:rsidR="00A55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75"/>
    <w:rsid w:val="00A55607"/>
    <w:rsid w:val="00F0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F8EF-9D4A-40E3-AE0C-6FE05883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0631">
      <w:bodyDiv w:val="1"/>
      <w:marLeft w:val="0"/>
      <w:marRight w:val="0"/>
      <w:marTop w:val="0"/>
      <w:marBottom w:val="0"/>
      <w:divBdr>
        <w:top w:val="none" w:sz="0" w:space="0" w:color="auto"/>
        <w:left w:val="none" w:sz="0" w:space="0" w:color="auto"/>
        <w:bottom w:val="none" w:sz="0" w:space="0" w:color="auto"/>
        <w:right w:val="none" w:sz="0" w:space="0" w:color="auto"/>
      </w:divBdr>
      <w:divsChild>
        <w:div w:id="1244800753">
          <w:marLeft w:val="0"/>
          <w:marRight w:val="0"/>
          <w:marTop w:val="0"/>
          <w:marBottom w:val="0"/>
          <w:divBdr>
            <w:top w:val="none" w:sz="0" w:space="0" w:color="auto"/>
            <w:left w:val="none" w:sz="0" w:space="0" w:color="auto"/>
            <w:bottom w:val="none" w:sz="0" w:space="0" w:color="auto"/>
            <w:right w:val="none" w:sz="0" w:space="0" w:color="auto"/>
          </w:divBdr>
          <w:divsChild>
            <w:div w:id="356008863">
              <w:marLeft w:val="0"/>
              <w:marRight w:val="0"/>
              <w:marTop w:val="0"/>
              <w:marBottom w:val="0"/>
              <w:divBdr>
                <w:top w:val="none" w:sz="0" w:space="0" w:color="auto"/>
                <w:left w:val="none" w:sz="0" w:space="0" w:color="auto"/>
                <w:bottom w:val="none" w:sz="0" w:space="0" w:color="auto"/>
                <w:right w:val="none" w:sz="0" w:space="0" w:color="auto"/>
              </w:divBdr>
              <w:divsChild>
                <w:div w:id="168107828">
                  <w:marLeft w:val="0"/>
                  <w:marRight w:val="0"/>
                  <w:marTop w:val="0"/>
                  <w:marBottom w:val="0"/>
                  <w:divBdr>
                    <w:top w:val="none" w:sz="0" w:space="0" w:color="auto"/>
                    <w:left w:val="none" w:sz="0" w:space="0" w:color="auto"/>
                    <w:bottom w:val="none" w:sz="0" w:space="0" w:color="auto"/>
                    <w:right w:val="none" w:sz="0" w:space="0" w:color="auto"/>
                  </w:divBdr>
                </w:div>
                <w:div w:id="734082066">
                  <w:marLeft w:val="0"/>
                  <w:marRight w:val="0"/>
                  <w:marTop w:val="0"/>
                  <w:marBottom w:val="0"/>
                  <w:divBdr>
                    <w:top w:val="none" w:sz="0" w:space="0" w:color="auto"/>
                    <w:left w:val="none" w:sz="0" w:space="0" w:color="auto"/>
                    <w:bottom w:val="none" w:sz="0" w:space="0" w:color="auto"/>
                    <w:right w:val="none" w:sz="0" w:space="0" w:color="auto"/>
                  </w:divBdr>
                </w:div>
                <w:div w:id="2001346103">
                  <w:marLeft w:val="0"/>
                  <w:marRight w:val="0"/>
                  <w:marTop w:val="0"/>
                  <w:marBottom w:val="0"/>
                  <w:divBdr>
                    <w:top w:val="none" w:sz="0" w:space="0" w:color="auto"/>
                    <w:left w:val="none" w:sz="0" w:space="0" w:color="auto"/>
                    <w:bottom w:val="none" w:sz="0" w:space="0" w:color="auto"/>
                    <w:right w:val="none" w:sz="0" w:space="0" w:color="auto"/>
                  </w:divBdr>
                  <w:divsChild>
                    <w:div w:id="684359445">
                      <w:marLeft w:val="0"/>
                      <w:marRight w:val="0"/>
                      <w:marTop w:val="0"/>
                      <w:marBottom w:val="0"/>
                      <w:divBdr>
                        <w:top w:val="none" w:sz="0" w:space="0" w:color="auto"/>
                        <w:left w:val="none" w:sz="0" w:space="0" w:color="auto"/>
                        <w:bottom w:val="none" w:sz="0" w:space="0" w:color="auto"/>
                        <w:right w:val="none" w:sz="0" w:space="0" w:color="auto"/>
                      </w:divBdr>
                    </w:div>
                  </w:divsChild>
                </w:div>
                <w:div w:id="1960645510">
                  <w:marLeft w:val="0"/>
                  <w:marRight w:val="0"/>
                  <w:marTop w:val="0"/>
                  <w:marBottom w:val="0"/>
                  <w:divBdr>
                    <w:top w:val="none" w:sz="0" w:space="0" w:color="auto"/>
                    <w:left w:val="none" w:sz="0" w:space="0" w:color="auto"/>
                    <w:bottom w:val="none" w:sz="0" w:space="0" w:color="auto"/>
                    <w:right w:val="none" w:sz="0" w:space="0" w:color="auto"/>
                  </w:divBdr>
                  <w:divsChild>
                    <w:div w:id="992759136">
                      <w:marLeft w:val="0"/>
                      <w:marRight w:val="0"/>
                      <w:marTop w:val="0"/>
                      <w:marBottom w:val="0"/>
                      <w:divBdr>
                        <w:top w:val="none" w:sz="0" w:space="0" w:color="auto"/>
                        <w:left w:val="none" w:sz="0" w:space="0" w:color="auto"/>
                        <w:bottom w:val="none" w:sz="0" w:space="0" w:color="auto"/>
                        <w:right w:val="none" w:sz="0" w:space="0" w:color="auto"/>
                      </w:divBdr>
                    </w:div>
                  </w:divsChild>
                </w:div>
                <w:div w:id="801967202">
                  <w:marLeft w:val="0"/>
                  <w:marRight w:val="0"/>
                  <w:marTop w:val="0"/>
                  <w:marBottom w:val="0"/>
                  <w:divBdr>
                    <w:top w:val="none" w:sz="0" w:space="0" w:color="auto"/>
                    <w:left w:val="none" w:sz="0" w:space="0" w:color="auto"/>
                    <w:bottom w:val="none" w:sz="0" w:space="0" w:color="auto"/>
                    <w:right w:val="none" w:sz="0" w:space="0" w:color="auto"/>
                  </w:divBdr>
                  <w:divsChild>
                    <w:div w:id="2046441410">
                      <w:marLeft w:val="0"/>
                      <w:marRight w:val="0"/>
                      <w:marTop w:val="0"/>
                      <w:marBottom w:val="0"/>
                      <w:divBdr>
                        <w:top w:val="none" w:sz="0" w:space="0" w:color="auto"/>
                        <w:left w:val="none" w:sz="0" w:space="0" w:color="auto"/>
                        <w:bottom w:val="none" w:sz="0" w:space="0" w:color="auto"/>
                        <w:right w:val="none" w:sz="0" w:space="0" w:color="auto"/>
                      </w:divBdr>
                    </w:div>
                    <w:div w:id="657346529">
                      <w:marLeft w:val="0"/>
                      <w:marRight w:val="0"/>
                      <w:marTop w:val="0"/>
                      <w:marBottom w:val="0"/>
                      <w:divBdr>
                        <w:top w:val="none" w:sz="0" w:space="0" w:color="auto"/>
                        <w:left w:val="none" w:sz="0" w:space="0" w:color="auto"/>
                        <w:bottom w:val="none" w:sz="0" w:space="0" w:color="auto"/>
                        <w:right w:val="none" w:sz="0" w:space="0" w:color="auto"/>
                      </w:divBdr>
                    </w:div>
                    <w:div w:id="361790297">
                      <w:marLeft w:val="0"/>
                      <w:marRight w:val="0"/>
                      <w:marTop w:val="0"/>
                      <w:marBottom w:val="0"/>
                      <w:divBdr>
                        <w:top w:val="none" w:sz="0" w:space="0" w:color="auto"/>
                        <w:left w:val="none" w:sz="0" w:space="0" w:color="auto"/>
                        <w:bottom w:val="none" w:sz="0" w:space="0" w:color="auto"/>
                        <w:right w:val="none" w:sz="0" w:space="0" w:color="auto"/>
                      </w:divBdr>
                    </w:div>
                    <w:div w:id="1096630484">
                      <w:marLeft w:val="0"/>
                      <w:marRight w:val="0"/>
                      <w:marTop w:val="0"/>
                      <w:marBottom w:val="0"/>
                      <w:divBdr>
                        <w:top w:val="none" w:sz="0" w:space="0" w:color="auto"/>
                        <w:left w:val="none" w:sz="0" w:space="0" w:color="auto"/>
                        <w:bottom w:val="none" w:sz="0" w:space="0" w:color="auto"/>
                        <w:right w:val="none" w:sz="0" w:space="0" w:color="auto"/>
                      </w:divBdr>
                    </w:div>
                  </w:divsChild>
                </w:div>
                <w:div w:id="323052476">
                  <w:marLeft w:val="0"/>
                  <w:marRight w:val="0"/>
                  <w:marTop w:val="0"/>
                  <w:marBottom w:val="0"/>
                  <w:divBdr>
                    <w:top w:val="none" w:sz="0" w:space="0" w:color="auto"/>
                    <w:left w:val="none" w:sz="0" w:space="0" w:color="auto"/>
                    <w:bottom w:val="none" w:sz="0" w:space="0" w:color="auto"/>
                    <w:right w:val="none" w:sz="0" w:space="0" w:color="auto"/>
                  </w:divBdr>
                  <w:divsChild>
                    <w:div w:id="150023716">
                      <w:marLeft w:val="0"/>
                      <w:marRight w:val="0"/>
                      <w:marTop w:val="0"/>
                      <w:marBottom w:val="0"/>
                      <w:divBdr>
                        <w:top w:val="none" w:sz="0" w:space="0" w:color="auto"/>
                        <w:left w:val="none" w:sz="0" w:space="0" w:color="auto"/>
                        <w:bottom w:val="none" w:sz="0" w:space="0" w:color="auto"/>
                        <w:right w:val="none" w:sz="0" w:space="0" w:color="auto"/>
                      </w:divBdr>
                    </w:div>
                    <w:div w:id="1100568419">
                      <w:marLeft w:val="0"/>
                      <w:marRight w:val="0"/>
                      <w:marTop w:val="0"/>
                      <w:marBottom w:val="0"/>
                      <w:divBdr>
                        <w:top w:val="none" w:sz="0" w:space="0" w:color="auto"/>
                        <w:left w:val="none" w:sz="0" w:space="0" w:color="auto"/>
                        <w:bottom w:val="none" w:sz="0" w:space="0" w:color="auto"/>
                        <w:right w:val="none" w:sz="0" w:space="0" w:color="auto"/>
                      </w:divBdr>
                    </w:div>
                    <w:div w:id="186874698">
                      <w:marLeft w:val="0"/>
                      <w:marRight w:val="0"/>
                      <w:marTop w:val="0"/>
                      <w:marBottom w:val="0"/>
                      <w:divBdr>
                        <w:top w:val="none" w:sz="0" w:space="0" w:color="auto"/>
                        <w:left w:val="none" w:sz="0" w:space="0" w:color="auto"/>
                        <w:bottom w:val="none" w:sz="0" w:space="0" w:color="auto"/>
                        <w:right w:val="none" w:sz="0" w:space="0" w:color="auto"/>
                      </w:divBdr>
                    </w:div>
                    <w:div w:id="1808669966">
                      <w:marLeft w:val="0"/>
                      <w:marRight w:val="0"/>
                      <w:marTop w:val="0"/>
                      <w:marBottom w:val="0"/>
                      <w:divBdr>
                        <w:top w:val="none" w:sz="0" w:space="0" w:color="auto"/>
                        <w:left w:val="none" w:sz="0" w:space="0" w:color="auto"/>
                        <w:bottom w:val="none" w:sz="0" w:space="0" w:color="auto"/>
                        <w:right w:val="none" w:sz="0" w:space="0" w:color="auto"/>
                      </w:divBdr>
                    </w:div>
                    <w:div w:id="849686168">
                      <w:marLeft w:val="0"/>
                      <w:marRight w:val="0"/>
                      <w:marTop w:val="0"/>
                      <w:marBottom w:val="0"/>
                      <w:divBdr>
                        <w:top w:val="none" w:sz="0" w:space="0" w:color="auto"/>
                        <w:left w:val="none" w:sz="0" w:space="0" w:color="auto"/>
                        <w:bottom w:val="none" w:sz="0" w:space="0" w:color="auto"/>
                        <w:right w:val="none" w:sz="0" w:space="0" w:color="auto"/>
                      </w:divBdr>
                    </w:div>
                    <w:div w:id="81991819">
                      <w:marLeft w:val="0"/>
                      <w:marRight w:val="0"/>
                      <w:marTop w:val="0"/>
                      <w:marBottom w:val="0"/>
                      <w:divBdr>
                        <w:top w:val="none" w:sz="0" w:space="0" w:color="auto"/>
                        <w:left w:val="none" w:sz="0" w:space="0" w:color="auto"/>
                        <w:bottom w:val="none" w:sz="0" w:space="0" w:color="auto"/>
                        <w:right w:val="none" w:sz="0" w:space="0" w:color="auto"/>
                      </w:divBdr>
                    </w:div>
                    <w:div w:id="358120784">
                      <w:marLeft w:val="0"/>
                      <w:marRight w:val="0"/>
                      <w:marTop w:val="0"/>
                      <w:marBottom w:val="0"/>
                      <w:divBdr>
                        <w:top w:val="none" w:sz="0" w:space="0" w:color="auto"/>
                        <w:left w:val="none" w:sz="0" w:space="0" w:color="auto"/>
                        <w:bottom w:val="none" w:sz="0" w:space="0" w:color="auto"/>
                        <w:right w:val="none" w:sz="0" w:space="0" w:color="auto"/>
                      </w:divBdr>
                    </w:div>
                  </w:divsChild>
                </w:div>
                <w:div w:id="35203481">
                  <w:marLeft w:val="0"/>
                  <w:marRight w:val="0"/>
                  <w:marTop w:val="0"/>
                  <w:marBottom w:val="0"/>
                  <w:divBdr>
                    <w:top w:val="none" w:sz="0" w:space="0" w:color="auto"/>
                    <w:left w:val="none" w:sz="0" w:space="0" w:color="auto"/>
                    <w:bottom w:val="none" w:sz="0" w:space="0" w:color="auto"/>
                    <w:right w:val="none" w:sz="0" w:space="0" w:color="auto"/>
                  </w:divBdr>
                  <w:divsChild>
                    <w:div w:id="1508058556">
                      <w:marLeft w:val="0"/>
                      <w:marRight w:val="0"/>
                      <w:marTop w:val="0"/>
                      <w:marBottom w:val="0"/>
                      <w:divBdr>
                        <w:top w:val="none" w:sz="0" w:space="0" w:color="auto"/>
                        <w:left w:val="none" w:sz="0" w:space="0" w:color="auto"/>
                        <w:bottom w:val="none" w:sz="0" w:space="0" w:color="auto"/>
                        <w:right w:val="none" w:sz="0" w:space="0" w:color="auto"/>
                      </w:divBdr>
                    </w:div>
                    <w:div w:id="1762674899">
                      <w:marLeft w:val="0"/>
                      <w:marRight w:val="0"/>
                      <w:marTop w:val="0"/>
                      <w:marBottom w:val="0"/>
                      <w:divBdr>
                        <w:top w:val="none" w:sz="0" w:space="0" w:color="auto"/>
                        <w:left w:val="none" w:sz="0" w:space="0" w:color="auto"/>
                        <w:bottom w:val="none" w:sz="0" w:space="0" w:color="auto"/>
                        <w:right w:val="none" w:sz="0" w:space="0" w:color="auto"/>
                      </w:divBdr>
                    </w:div>
                  </w:divsChild>
                </w:div>
                <w:div w:id="1898474947">
                  <w:marLeft w:val="0"/>
                  <w:marRight w:val="0"/>
                  <w:marTop w:val="0"/>
                  <w:marBottom w:val="0"/>
                  <w:divBdr>
                    <w:top w:val="none" w:sz="0" w:space="0" w:color="auto"/>
                    <w:left w:val="none" w:sz="0" w:space="0" w:color="auto"/>
                    <w:bottom w:val="none" w:sz="0" w:space="0" w:color="auto"/>
                    <w:right w:val="none" w:sz="0" w:space="0" w:color="auto"/>
                  </w:divBdr>
                  <w:divsChild>
                    <w:div w:id="1792702697">
                      <w:marLeft w:val="0"/>
                      <w:marRight w:val="0"/>
                      <w:marTop w:val="0"/>
                      <w:marBottom w:val="0"/>
                      <w:divBdr>
                        <w:top w:val="none" w:sz="0" w:space="0" w:color="auto"/>
                        <w:left w:val="none" w:sz="0" w:space="0" w:color="auto"/>
                        <w:bottom w:val="none" w:sz="0" w:space="0" w:color="auto"/>
                        <w:right w:val="none" w:sz="0" w:space="0" w:color="auto"/>
                      </w:divBdr>
                    </w:div>
                    <w:div w:id="769738260">
                      <w:marLeft w:val="0"/>
                      <w:marRight w:val="0"/>
                      <w:marTop w:val="0"/>
                      <w:marBottom w:val="0"/>
                      <w:divBdr>
                        <w:top w:val="none" w:sz="0" w:space="0" w:color="auto"/>
                        <w:left w:val="none" w:sz="0" w:space="0" w:color="auto"/>
                        <w:bottom w:val="none" w:sz="0" w:space="0" w:color="auto"/>
                        <w:right w:val="none" w:sz="0" w:space="0" w:color="auto"/>
                      </w:divBdr>
                    </w:div>
                    <w:div w:id="385220665">
                      <w:marLeft w:val="0"/>
                      <w:marRight w:val="0"/>
                      <w:marTop w:val="0"/>
                      <w:marBottom w:val="0"/>
                      <w:divBdr>
                        <w:top w:val="none" w:sz="0" w:space="0" w:color="auto"/>
                        <w:left w:val="none" w:sz="0" w:space="0" w:color="auto"/>
                        <w:bottom w:val="none" w:sz="0" w:space="0" w:color="auto"/>
                        <w:right w:val="none" w:sz="0" w:space="0" w:color="auto"/>
                      </w:divBdr>
                    </w:div>
                    <w:div w:id="176773997">
                      <w:marLeft w:val="0"/>
                      <w:marRight w:val="0"/>
                      <w:marTop w:val="0"/>
                      <w:marBottom w:val="0"/>
                      <w:divBdr>
                        <w:top w:val="none" w:sz="0" w:space="0" w:color="auto"/>
                        <w:left w:val="none" w:sz="0" w:space="0" w:color="auto"/>
                        <w:bottom w:val="none" w:sz="0" w:space="0" w:color="auto"/>
                        <w:right w:val="none" w:sz="0" w:space="0" w:color="auto"/>
                      </w:divBdr>
                    </w:div>
                    <w:div w:id="433094247">
                      <w:marLeft w:val="0"/>
                      <w:marRight w:val="0"/>
                      <w:marTop w:val="0"/>
                      <w:marBottom w:val="0"/>
                      <w:divBdr>
                        <w:top w:val="none" w:sz="0" w:space="0" w:color="auto"/>
                        <w:left w:val="none" w:sz="0" w:space="0" w:color="auto"/>
                        <w:bottom w:val="none" w:sz="0" w:space="0" w:color="auto"/>
                        <w:right w:val="none" w:sz="0" w:space="0" w:color="auto"/>
                      </w:divBdr>
                    </w:div>
                    <w:div w:id="1573005419">
                      <w:marLeft w:val="0"/>
                      <w:marRight w:val="0"/>
                      <w:marTop w:val="0"/>
                      <w:marBottom w:val="0"/>
                      <w:divBdr>
                        <w:top w:val="none" w:sz="0" w:space="0" w:color="auto"/>
                        <w:left w:val="none" w:sz="0" w:space="0" w:color="auto"/>
                        <w:bottom w:val="none" w:sz="0" w:space="0" w:color="auto"/>
                        <w:right w:val="none" w:sz="0" w:space="0" w:color="auto"/>
                      </w:divBdr>
                    </w:div>
                    <w:div w:id="838420721">
                      <w:marLeft w:val="0"/>
                      <w:marRight w:val="0"/>
                      <w:marTop w:val="0"/>
                      <w:marBottom w:val="0"/>
                      <w:divBdr>
                        <w:top w:val="none" w:sz="0" w:space="0" w:color="auto"/>
                        <w:left w:val="none" w:sz="0" w:space="0" w:color="auto"/>
                        <w:bottom w:val="none" w:sz="0" w:space="0" w:color="auto"/>
                        <w:right w:val="none" w:sz="0" w:space="0" w:color="auto"/>
                      </w:divBdr>
                    </w:div>
                  </w:divsChild>
                </w:div>
                <w:div w:id="411513997">
                  <w:marLeft w:val="0"/>
                  <w:marRight w:val="0"/>
                  <w:marTop w:val="0"/>
                  <w:marBottom w:val="0"/>
                  <w:divBdr>
                    <w:top w:val="none" w:sz="0" w:space="0" w:color="auto"/>
                    <w:left w:val="none" w:sz="0" w:space="0" w:color="auto"/>
                    <w:bottom w:val="none" w:sz="0" w:space="0" w:color="auto"/>
                    <w:right w:val="none" w:sz="0" w:space="0" w:color="auto"/>
                  </w:divBdr>
                  <w:divsChild>
                    <w:div w:id="12269901">
                      <w:marLeft w:val="0"/>
                      <w:marRight w:val="0"/>
                      <w:marTop w:val="0"/>
                      <w:marBottom w:val="0"/>
                      <w:divBdr>
                        <w:top w:val="none" w:sz="0" w:space="0" w:color="auto"/>
                        <w:left w:val="none" w:sz="0" w:space="0" w:color="auto"/>
                        <w:bottom w:val="none" w:sz="0" w:space="0" w:color="auto"/>
                        <w:right w:val="none" w:sz="0" w:space="0" w:color="auto"/>
                      </w:divBdr>
                    </w:div>
                    <w:div w:id="1310130996">
                      <w:marLeft w:val="0"/>
                      <w:marRight w:val="0"/>
                      <w:marTop w:val="0"/>
                      <w:marBottom w:val="0"/>
                      <w:divBdr>
                        <w:top w:val="none" w:sz="0" w:space="0" w:color="auto"/>
                        <w:left w:val="none" w:sz="0" w:space="0" w:color="auto"/>
                        <w:bottom w:val="none" w:sz="0" w:space="0" w:color="auto"/>
                        <w:right w:val="none" w:sz="0" w:space="0" w:color="auto"/>
                      </w:divBdr>
                    </w:div>
                    <w:div w:id="1946687931">
                      <w:marLeft w:val="0"/>
                      <w:marRight w:val="0"/>
                      <w:marTop w:val="0"/>
                      <w:marBottom w:val="0"/>
                      <w:divBdr>
                        <w:top w:val="none" w:sz="0" w:space="0" w:color="auto"/>
                        <w:left w:val="none" w:sz="0" w:space="0" w:color="auto"/>
                        <w:bottom w:val="none" w:sz="0" w:space="0" w:color="auto"/>
                        <w:right w:val="none" w:sz="0" w:space="0" w:color="auto"/>
                      </w:divBdr>
                    </w:div>
                    <w:div w:id="628168553">
                      <w:marLeft w:val="0"/>
                      <w:marRight w:val="0"/>
                      <w:marTop w:val="0"/>
                      <w:marBottom w:val="0"/>
                      <w:divBdr>
                        <w:top w:val="none" w:sz="0" w:space="0" w:color="auto"/>
                        <w:left w:val="none" w:sz="0" w:space="0" w:color="auto"/>
                        <w:bottom w:val="none" w:sz="0" w:space="0" w:color="auto"/>
                        <w:right w:val="none" w:sz="0" w:space="0" w:color="auto"/>
                      </w:divBdr>
                    </w:div>
                    <w:div w:id="796683317">
                      <w:marLeft w:val="0"/>
                      <w:marRight w:val="0"/>
                      <w:marTop w:val="0"/>
                      <w:marBottom w:val="0"/>
                      <w:divBdr>
                        <w:top w:val="none" w:sz="0" w:space="0" w:color="auto"/>
                        <w:left w:val="none" w:sz="0" w:space="0" w:color="auto"/>
                        <w:bottom w:val="none" w:sz="0" w:space="0" w:color="auto"/>
                        <w:right w:val="none" w:sz="0" w:space="0" w:color="auto"/>
                      </w:divBdr>
                    </w:div>
                    <w:div w:id="1440874649">
                      <w:marLeft w:val="0"/>
                      <w:marRight w:val="0"/>
                      <w:marTop w:val="0"/>
                      <w:marBottom w:val="0"/>
                      <w:divBdr>
                        <w:top w:val="none" w:sz="0" w:space="0" w:color="auto"/>
                        <w:left w:val="none" w:sz="0" w:space="0" w:color="auto"/>
                        <w:bottom w:val="none" w:sz="0" w:space="0" w:color="auto"/>
                        <w:right w:val="none" w:sz="0" w:space="0" w:color="auto"/>
                      </w:divBdr>
                    </w:div>
                    <w:div w:id="31423694">
                      <w:marLeft w:val="0"/>
                      <w:marRight w:val="0"/>
                      <w:marTop w:val="0"/>
                      <w:marBottom w:val="0"/>
                      <w:divBdr>
                        <w:top w:val="none" w:sz="0" w:space="0" w:color="auto"/>
                        <w:left w:val="none" w:sz="0" w:space="0" w:color="auto"/>
                        <w:bottom w:val="none" w:sz="0" w:space="0" w:color="auto"/>
                        <w:right w:val="none" w:sz="0" w:space="0" w:color="auto"/>
                      </w:divBdr>
                    </w:div>
                    <w:div w:id="601380100">
                      <w:marLeft w:val="0"/>
                      <w:marRight w:val="0"/>
                      <w:marTop w:val="0"/>
                      <w:marBottom w:val="0"/>
                      <w:divBdr>
                        <w:top w:val="none" w:sz="0" w:space="0" w:color="auto"/>
                        <w:left w:val="none" w:sz="0" w:space="0" w:color="auto"/>
                        <w:bottom w:val="none" w:sz="0" w:space="0" w:color="auto"/>
                        <w:right w:val="none" w:sz="0" w:space="0" w:color="auto"/>
                      </w:divBdr>
                    </w:div>
                  </w:divsChild>
                </w:div>
                <w:div w:id="597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839">
          <w:marLeft w:val="0"/>
          <w:marRight w:val="0"/>
          <w:marTop w:val="0"/>
          <w:marBottom w:val="0"/>
          <w:divBdr>
            <w:top w:val="single" w:sz="12" w:space="0" w:color="8C7953"/>
            <w:left w:val="none" w:sz="0" w:space="0" w:color="auto"/>
            <w:bottom w:val="single" w:sz="12" w:space="0" w:color="8C7953"/>
            <w:right w:val="none" w:sz="0" w:space="0" w:color="auto"/>
          </w:divBdr>
        </w:div>
      </w:divsChild>
    </w:div>
    <w:div w:id="181021665">
      <w:bodyDiv w:val="1"/>
      <w:marLeft w:val="0"/>
      <w:marRight w:val="0"/>
      <w:marTop w:val="0"/>
      <w:marBottom w:val="0"/>
      <w:divBdr>
        <w:top w:val="none" w:sz="0" w:space="0" w:color="auto"/>
        <w:left w:val="none" w:sz="0" w:space="0" w:color="auto"/>
        <w:bottom w:val="none" w:sz="0" w:space="0" w:color="auto"/>
        <w:right w:val="none" w:sz="0" w:space="0" w:color="auto"/>
      </w:divBdr>
      <w:divsChild>
        <w:div w:id="400299577">
          <w:marLeft w:val="0"/>
          <w:marRight w:val="0"/>
          <w:marTop w:val="0"/>
          <w:marBottom w:val="0"/>
          <w:divBdr>
            <w:top w:val="none" w:sz="0" w:space="0" w:color="auto"/>
            <w:left w:val="none" w:sz="0" w:space="0" w:color="auto"/>
            <w:bottom w:val="none" w:sz="0" w:space="0" w:color="auto"/>
            <w:right w:val="none" w:sz="0" w:space="0" w:color="auto"/>
          </w:divBdr>
          <w:divsChild>
            <w:div w:id="92938265">
              <w:marLeft w:val="0"/>
              <w:marRight w:val="0"/>
              <w:marTop w:val="0"/>
              <w:marBottom w:val="0"/>
              <w:divBdr>
                <w:top w:val="none" w:sz="0" w:space="0" w:color="auto"/>
                <w:left w:val="none" w:sz="0" w:space="0" w:color="auto"/>
                <w:bottom w:val="none" w:sz="0" w:space="0" w:color="auto"/>
                <w:right w:val="none" w:sz="0" w:space="0" w:color="auto"/>
              </w:divBdr>
            </w:div>
            <w:div w:id="1848321028">
              <w:marLeft w:val="0"/>
              <w:marRight w:val="0"/>
              <w:marTop w:val="0"/>
              <w:marBottom w:val="0"/>
              <w:divBdr>
                <w:top w:val="none" w:sz="0" w:space="0" w:color="auto"/>
                <w:left w:val="none" w:sz="0" w:space="0" w:color="auto"/>
                <w:bottom w:val="none" w:sz="0" w:space="0" w:color="auto"/>
                <w:right w:val="none" w:sz="0" w:space="0" w:color="auto"/>
              </w:divBdr>
            </w:div>
            <w:div w:id="1677682450">
              <w:marLeft w:val="0"/>
              <w:marRight w:val="0"/>
              <w:marTop w:val="0"/>
              <w:marBottom w:val="0"/>
              <w:divBdr>
                <w:top w:val="none" w:sz="0" w:space="0" w:color="auto"/>
                <w:left w:val="none" w:sz="0" w:space="0" w:color="auto"/>
                <w:bottom w:val="none" w:sz="0" w:space="0" w:color="auto"/>
                <w:right w:val="none" w:sz="0" w:space="0" w:color="auto"/>
              </w:divBdr>
              <w:divsChild>
                <w:div w:id="1111053931">
                  <w:marLeft w:val="0"/>
                  <w:marRight w:val="0"/>
                  <w:marTop w:val="0"/>
                  <w:marBottom w:val="0"/>
                  <w:divBdr>
                    <w:top w:val="none" w:sz="0" w:space="0" w:color="auto"/>
                    <w:left w:val="none" w:sz="0" w:space="0" w:color="auto"/>
                    <w:bottom w:val="none" w:sz="0" w:space="0" w:color="auto"/>
                    <w:right w:val="none" w:sz="0" w:space="0" w:color="auto"/>
                  </w:divBdr>
                </w:div>
              </w:divsChild>
            </w:div>
            <w:div w:id="859272067">
              <w:marLeft w:val="0"/>
              <w:marRight w:val="0"/>
              <w:marTop w:val="0"/>
              <w:marBottom w:val="0"/>
              <w:divBdr>
                <w:top w:val="none" w:sz="0" w:space="0" w:color="auto"/>
                <w:left w:val="none" w:sz="0" w:space="0" w:color="auto"/>
                <w:bottom w:val="none" w:sz="0" w:space="0" w:color="auto"/>
                <w:right w:val="none" w:sz="0" w:space="0" w:color="auto"/>
              </w:divBdr>
              <w:divsChild>
                <w:div w:id="944533983">
                  <w:marLeft w:val="0"/>
                  <w:marRight w:val="0"/>
                  <w:marTop w:val="0"/>
                  <w:marBottom w:val="0"/>
                  <w:divBdr>
                    <w:top w:val="none" w:sz="0" w:space="0" w:color="auto"/>
                    <w:left w:val="none" w:sz="0" w:space="0" w:color="auto"/>
                    <w:bottom w:val="none" w:sz="0" w:space="0" w:color="auto"/>
                    <w:right w:val="none" w:sz="0" w:space="0" w:color="auto"/>
                  </w:divBdr>
                </w:div>
              </w:divsChild>
            </w:div>
            <w:div w:id="1963730983">
              <w:marLeft w:val="0"/>
              <w:marRight w:val="0"/>
              <w:marTop w:val="0"/>
              <w:marBottom w:val="0"/>
              <w:divBdr>
                <w:top w:val="none" w:sz="0" w:space="0" w:color="auto"/>
                <w:left w:val="none" w:sz="0" w:space="0" w:color="auto"/>
                <w:bottom w:val="none" w:sz="0" w:space="0" w:color="auto"/>
                <w:right w:val="none" w:sz="0" w:space="0" w:color="auto"/>
              </w:divBdr>
              <w:divsChild>
                <w:div w:id="588274378">
                  <w:marLeft w:val="0"/>
                  <w:marRight w:val="0"/>
                  <w:marTop w:val="0"/>
                  <w:marBottom w:val="0"/>
                  <w:divBdr>
                    <w:top w:val="none" w:sz="0" w:space="0" w:color="auto"/>
                    <w:left w:val="none" w:sz="0" w:space="0" w:color="auto"/>
                    <w:bottom w:val="none" w:sz="0" w:space="0" w:color="auto"/>
                    <w:right w:val="none" w:sz="0" w:space="0" w:color="auto"/>
                  </w:divBdr>
                </w:div>
                <w:div w:id="315839943">
                  <w:marLeft w:val="0"/>
                  <w:marRight w:val="0"/>
                  <w:marTop w:val="0"/>
                  <w:marBottom w:val="0"/>
                  <w:divBdr>
                    <w:top w:val="none" w:sz="0" w:space="0" w:color="auto"/>
                    <w:left w:val="none" w:sz="0" w:space="0" w:color="auto"/>
                    <w:bottom w:val="none" w:sz="0" w:space="0" w:color="auto"/>
                    <w:right w:val="none" w:sz="0" w:space="0" w:color="auto"/>
                  </w:divBdr>
                </w:div>
                <w:div w:id="1201825239">
                  <w:marLeft w:val="0"/>
                  <w:marRight w:val="0"/>
                  <w:marTop w:val="0"/>
                  <w:marBottom w:val="0"/>
                  <w:divBdr>
                    <w:top w:val="none" w:sz="0" w:space="0" w:color="auto"/>
                    <w:left w:val="none" w:sz="0" w:space="0" w:color="auto"/>
                    <w:bottom w:val="none" w:sz="0" w:space="0" w:color="auto"/>
                    <w:right w:val="none" w:sz="0" w:space="0" w:color="auto"/>
                  </w:divBdr>
                </w:div>
                <w:div w:id="511263361">
                  <w:marLeft w:val="0"/>
                  <w:marRight w:val="0"/>
                  <w:marTop w:val="0"/>
                  <w:marBottom w:val="0"/>
                  <w:divBdr>
                    <w:top w:val="none" w:sz="0" w:space="0" w:color="auto"/>
                    <w:left w:val="none" w:sz="0" w:space="0" w:color="auto"/>
                    <w:bottom w:val="none" w:sz="0" w:space="0" w:color="auto"/>
                    <w:right w:val="none" w:sz="0" w:space="0" w:color="auto"/>
                  </w:divBdr>
                </w:div>
              </w:divsChild>
            </w:div>
            <w:div w:id="524293916">
              <w:marLeft w:val="0"/>
              <w:marRight w:val="0"/>
              <w:marTop w:val="0"/>
              <w:marBottom w:val="0"/>
              <w:divBdr>
                <w:top w:val="none" w:sz="0" w:space="0" w:color="auto"/>
                <w:left w:val="none" w:sz="0" w:space="0" w:color="auto"/>
                <w:bottom w:val="none" w:sz="0" w:space="0" w:color="auto"/>
                <w:right w:val="none" w:sz="0" w:space="0" w:color="auto"/>
              </w:divBdr>
              <w:divsChild>
                <w:div w:id="1766924771">
                  <w:marLeft w:val="0"/>
                  <w:marRight w:val="0"/>
                  <w:marTop w:val="0"/>
                  <w:marBottom w:val="0"/>
                  <w:divBdr>
                    <w:top w:val="none" w:sz="0" w:space="0" w:color="auto"/>
                    <w:left w:val="none" w:sz="0" w:space="0" w:color="auto"/>
                    <w:bottom w:val="none" w:sz="0" w:space="0" w:color="auto"/>
                    <w:right w:val="none" w:sz="0" w:space="0" w:color="auto"/>
                  </w:divBdr>
                </w:div>
                <w:div w:id="183399191">
                  <w:marLeft w:val="0"/>
                  <w:marRight w:val="0"/>
                  <w:marTop w:val="0"/>
                  <w:marBottom w:val="0"/>
                  <w:divBdr>
                    <w:top w:val="none" w:sz="0" w:space="0" w:color="auto"/>
                    <w:left w:val="none" w:sz="0" w:space="0" w:color="auto"/>
                    <w:bottom w:val="none" w:sz="0" w:space="0" w:color="auto"/>
                    <w:right w:val="none" w:sz="0" w:space="0" w:color="auto"/>
                  </w:divBdr>
                </w:div>
                <w:div w:id="1913389936">
                  <w:marLeft w:val="0"/>
                  <w:marRight w:val="0"/>
                  <w:marTop w:val="0"/>
                  <w:marBottom w:val="0"/>
                  <w:divBdr>
                    <w:top w:val="none" w:sz="0" w:space="0" w:color="auto"/>
                    <w:left w:val="none" w:sz="0" w:space="0" w:color="auto"/>
                    <w:bottom w:val="none" w:sz="0" w:space="0" w:color="auto"/>
                    <w:right w:val="none" w:sz="0" w:space="0" w:color="auto"/>
                  </w:divBdr>
                </w:div>
                <w:div w:id="1743792346">
                  <w:marLeft w:val="0"/>
                  <w:marRight w:val="0"/>
                  <w:marTop w:val="0"/>
                  <w:marBottom w:val="0"/>
                  <w:divBdr>
                    <w:top w:val="none" w:sz="0" w:space="0" w:color="auto"/>
                    <w:left w:val="none" w:sz="0" w:space="0" w:color="auto"/>
                    <w:bottom w:val="none" w:sz="0" w:space="0" w:color="auto"/>
                    <w:right w:val="none" w:sz="0" w:space="0" w:color="auto"/>
                  </w:divBdr>
                </w:div>
                <w:div w:id="1226600005">
                  <w:marLeft w:val="0"/>
                  <w:marRight w:val="0"/>
                  <w:marTop w:val="0"/>
                  <w:marBottom w:val="0"/>
                  <w:divBdr>
                    <w:top w:val="none" w:sz="0" w:space="0" w:color="auto"/>
                    <w:left w:val="none" w:sz="0" w:space="0" w:color="auto"/>
                    <w:bottom w:val="none" w:sz="0" w:space="0" w:color="auto"/>
                    <w:right w:val="none" w:sz="0" w:space="0" w:color="auto"/>
                  </w:divBdr>
                </w:div>
                <w:div w:id="104354627">
                  <w:marLeft w:val="0"/>
                  <w:marRight w:val="0"/>
                  <w:marTop w:val="0"/>
                  <w:marBottom w:val="0"/>
                  <w:divBdr>
                    <w:top w:val="none" w:sz="0" w:space="0" w:color="auto"/>
                    <w:left w:val="none" w:sz="0" w:space="0" w:color="auto"/>
                    <w:bottom w:val="none" w:sz="0" w:space="0" w:color="auto"/>
                    <w:right w:val="none" w:sz="0" w:space="0" w:color="auto"/>
                  </w:divBdr>
                </w:div>
                <w:div w:id="1210532292">
                  <w:marLeft w:val="0"/>
                  <w:marRight w:val="0"/>
                  <w:marTop w:val="0"/>
                  <w:marBottom w:val="0"/>
                  <w:divBdr>
                    <w:top w:val="none" w:sz="0" w:space="0" w:color="auto"/>
                    <w:left w:val="none" w:sz="0" w:space="0" w:color="auto"/>
                    <w:bottom w:val="none" w:sz="0" w:space="0" w:color="auto"/>
                    <w:right w:val="none" w:sz="0" w:space="0" w:color="auto"/>
                  </w:divBdr>
                </w:div>
              </w:divsChild>
            </w:div>
            <w:div w:id="451674208">
              <w:marLeft w:val="0"/>
              <w:marRight w:val="0"/>
              <w:marTop w:val="0"/>
              <w:marBottom w:val="0"/>
              <w:divBdr>
                <w:top w:val="none" w:sz="0" w:space="0" w:color="auto"/>
                <w:left w:val="none" w:sz="0" w:space="0" w:color="auto"/>
                <w:bottom w:val="none" w:sz="0" w:space="0" w:color="auto"/>
                <w:right w:val="none" w:sz="0" w:space="0" w:color="auto"/>
              </w:divBdr>
              <w:divsChild>
                <w:div w:id="259338969">
                  <w:marLeft w:val="0"/>
                  <w:marRight w:val="0"/>
                  <w:marTop w:val="0"/>
                  <w:marBottom w:val="0"/>
                  <w:divBdr>
                    <w:top w:val="none" w:sz="0" w:space="0" w:color="auto"/>
                    <w:left w:val="none" w:sz="0" w:space="0" w:color="auto"/>
                    <w:bottom w:val="none" w:sz="0" w:space="0" w:color="auto"/>
                    <w:right w:val="none" w:sz="0" w:space="0" w:color="auto"/>
                  </w:divBdr>
                </w:div>
                <w:div w:id="1641838962">
                  <w:marLeft w:val="0"/>
                  <w:marRight w:val="0"/>
                  <w:marTop w:val="0"/>
                  <w:marBottom w:val="0"/>
                  <w:divBdr>
                    <w:top w:val="none" w:sz="0" w:space="0" w:color="auto"/>
                    <w:left w:val="none" w:sz="0" w:space="0" w:color="auto"/>
                    <w:bottom w:val="none" w:sz="0" w:space="0" w:color="auto"/>
                    <w:right w:val="none" w:sz="0" w:space="0" w:color="auto"/>
                  </w:divBdr>
                </w:div>
              </w:divsChild>
            </w:div>
            <w:div w:id="1225413155">
              <w:marLeft w:val="0"/>
              <w:marRight w:val="0"/>
              <w:marTop w:val="0"/>
              <w:marBottom w:val="0"/>
              <w:divBdr>
                <w:top w:val="none" w:sz="0" w:space="0" w:color="auto"/>
                <w:left w:val="none" w:sz="0" w:space="0" w:color="auto"/>
                <w:bottom w:val="none" w:sz="0" w:space="0" w:color="auto"/>
                <w:right w:val="none" w:sz="0" w:space="0" w:color="auto"/>
              </w:divBdr>
              <w:divsChild>
                <w:div w:id="1684673069">
                  <w:marLeft w:val="0"/>
                  <w:marRight w:val="0"/>
                  <w:marTop w:val="0"/>
                  <w:marBottom w:val="0"/>
                  <w:divBdr>
                    <w:top w:val="none" w:sz="0" w:space="0" w:color="auto"/>
                    <w:left w:val="none" w:sz="0" w:space="0" w:color="auto"/>
                    <w:bottom w:val="none" w:sz="0" w:space="0" w:color="auto"/>
                    <w:right w:val="none" w:sz="0" w:space="0" w:color="auto"/>
                  </w:divBdr>
                </w:div>
                <w:div w:id="1221088931">
                  <w:marLeft w:val="0"/>
                  <w:marRight w:val="0"/>
                  <w:marTop w:val="0"/>
                  <w:marBottom w:val="0"/>
                  <w:divBdr>
                    <w:top w:val="none" w:sz="0" w:space="0" w:color="auto"/>
                    <w:left w:val="none" w:sz="0" w:space="0" w:color="auto"/>
                    <w:bottom w:val="none" w:sz="0" w:space="0" w:color="auto"/>
                    <w:right w:val="none" w:sz="0" w:space="0" w:color="auto"/>
                  </w:divBdr>
                </w:div>
                <w:div w:id="1312906827">
                  <w:marLeft w:val="0"/>
                  <w:marRight w:val="0"/>
                  <w:marTop w:val="0"/>
                  <w:marBottom w:val="0"/>
                  <w:divBdr>
                    <w:top w:val="none" w:sz="0" w:space="0" w:color="auto"/>
                    <w:left w:val="none" w:sz="0" w:space="0" w:color="auto"/>
                    <w:bottom w:val="none" w:sz="0" w:space="0" w:color="auto"/>
                    <w:right w:val="none" w:sz="0" w:space="0" w:color="auto"/>
                  </w:divBdr>
                </w:div>
                <w:div w:id="251087349">
                  <w:marLeft w:val="0"/>
                  <w:marRight w:val="0"/>
                  <w:marTop w:val="0"/>
                  <w:marBottom w:val="0"/>
                  <w:divBdr>
                    <w:top w:val="none" w:sz="0" w:space="0" w:color="auto"/>
                    <w:left w:val="none" w:sz="0" w:space="0" w:color="auto"/>
                    <w:bottom w:val="none" w:sz="0" w:space="0" w:color="auto"/>
                    <w:right w:val="none" w:sz="0" w:space="0" w:color="auto"/>
                  </w:divBdr>
                </w:div>
                <w:div w:id="1597667906">
                  <w:marLeft w:val="0"/>
                  <w:marRight w:val="0"/>
                  <w:marTop w:val="0"/>
                  <w:marBottom w:val="0"/>
                  <w:divBdr>
                    <w:top w:val="none" w:sz="0" w:space="0" w:color="auto"/>
                    <w:left w:val="none" w:sz="0" w:space="0" w:color="auto"/>
                    <w:bottom w:val="none" w:sz="0" w:space="0" w:color="auto"/>
                    <w:right w:val="none" w:sz="0" w:space="0" w:color="auto"/>
                  </w:divBdr>
                </w:div>
                <w:div w:id="1368985439">
                  <w:marLeft w:val="0"/>
                  <w:marRight w:val="0"/>
                  <w:marTop w:val="0"/>
                  <w:marBottom w:val="0"/>
                  <w:divBdr>
                    <w:top w:val="none" w:sz="0" w:space="0" w:color="auto"/>
                    <w:left w:val="none" w:sz="0" w:space="0" w:color="auto"/>
                    <w:bottom w:val="none" w:sz="0" w:space="0" w:color="auto"/>
                    <w:right w:val="none" w:sz="0" w:space="0" w:color="auto"/>
                  </w:divBdr>
                </w:div>
                <w:div w:id="822701699">
                  <w:marLeft w:val="0"/>
                  <w:marRight w:val="0"/>
                  <w:marTop w:val="0"/>
                  <w:marBottom w:val="0"/>
                  <w:divBdr>
                    <w:top w:val="none" w:sz="0" w:space="0" w:color="auto"/>
                    <w:left w:val="none" w:sz="0" w:space="0" w:color="auto"/>
                    <w:bottom w:val="none" w:sz="0" w:space="0" w:color="auto"/>
                    <w:right w:val="none" w:sz="0" w:space="0" w:color="auto"/>
                  </w:divBdr>
                </w:div>
              </w:divsChild>
            </w:div>
            <w:div w:id="75248035">
              <w:marLeft w:val="0"/>
              <w:marRight w:val="0"/>
              <w:marTop w:val="0"/>
              <w:marBottom w:val="0"/>
              <w:divBdr>
                <w:top w:val="none" w:sz="0" w:space="0" w:color="auto"/>
                <w:left w:val="none" w:sz="0" w:space="0" w:color="auto"/>
                <w:bottom w:val="none" w:sz="0" w:space="0" w:color="auto"/>
                <w:right w:val="none" w:sz="0" w:space="0" w:color="auto"/>
              </w:divBdr>
              <w:divsChild>
                <w:div w:id="510485990">
                  <w:marLeft w:val="0"/>
                  <w:marRight w:val="0"/>
                  <w:marTop w:val="0"/>
                  <w:marBottom w:val="0"/>
                  <w:divBdr>
                    <w:top w:val="none" w:sz="0" w:space="0" w:color="auto"/>
                    <w:left w:val="none" w:sz="0" w:space="0" w:color="auto"/>
                    <w:bottom w:val="none" w:sz="0" w:space="0" w:color="auto"/>
                    <w:right w:val="none" w:sz="0" w:space="0" w:color="auto"/>
                  </w:divBdr>
                </w:div>
                <w:div w:id="1447844070">
                  <w:marLeft w:val="0"/>
                  <w:marRight w:val="0"/>
                  <w:marTop w:val="0"/>
                  <w:marBottom w:val="0"/>
                  <w:divBdr>
                    <w:top w:val="none" w:sz="0" w:space="0" w:color="auto"/>
                    <w:left w:val="none" w:sz="0" w:space="0" w:color="auto"/>
                    <w:bottom w:val="none" w:sz="0" w:space="0" w:color="auto"/>
                    <w:right w:val="none" w:sz="0" w:space="0" w:color="auto"/>
                  </w:divBdr>
                </w:div>
                <w:div w:id="390157122">
                  <w:marLeft w:val="0"/>
                  <w:marRight w:val="0"/>
                  <w:marTop w:val="0"/>
                  <w:marBottom w:val="0"/>
                  <w:divBdr>
                    <w:top w:val="none" w:sz="0" w:space="0" w:color="auto"/>
                    <w:left w:val="none" w:sz="0" w:space="0" w:color="auto"/>
                    <w:bottom w:val="none" w:sz="0" w:space="0" w:color="auto"/>
                    <w:right w:val="none" w:sz="0" w:space="0" w:color="auto"/>
                  </w:divBdr>
                </w:div>
                <w:div w:id="666053085">
                  <w:marLeft w:val="0"/>
                  <w:marRight w:val="0"/>
                  <w:marTop w:val="0"/>
                  <w:marBottom w:val="0"/>
                  <w:divBdr>
                    <w:top w:val="none" w:sz="0" w:space="0" w:color="auto"/>
                    <w:left w:val="none" w:sz="0" w:space="0" w:color="auto"/>
                    <w:bottom w:val="none" w:sz="0" w:space="0" w:color="auto"/>
                    <w:right w:val="none" w:sz="0" w:space="0" w:color="auto"/>
                  </w:divBdr>
                </w:div>
                <w:div w:id="191498869">
                  <w:marLeft w:val="0"/>
                  <w:marRight w:val="0"/>
                  <w:marTop w:val="0"/>
                  <w:marBottom w:val="0"/>
                  <w:divBdr>
                    <w:top w:val="none" w:sz="0" w:space="0" w:color="auto"/>
                    <w:left w:val="none" w:sz="0" w:space="0" w:color="auto"/>
                    <w:bottom w:val="none" w:sz="0" w:space="0" w:color="auto"/>
                    <w:right w:val="none" w:sz="0" w:space="0" w:color="auto"/>
                  </w:divBdr>
                </w:div>
                <w:div w:id="1059982172">
                  <w:marLeft w:val="0"/>
                  <w:marRight w:val="0"/>
                  <w:marTop w:val="0"/>
                  <w:marBottom w:val="0"/>
                  <w:divBdr>
                    <w:top w:val="none" w:sz="0" w:space="0" w:color="auto"/>
                    <w:left w:val="none" w:sz="0" w:space="0" w:color="auto"/>
                    <w:bottom w:val="none" w:sz="0" w:space="0" w:color="auto"/>
                    <w:right w:val="none" w:sz="0" w:space="0" w:color="auto"/>
                  </w:divBdr>
                </w:div>
                <w:div w:id="1337882189">
                  <w:marLeft w:val="0"/>
                  <w:marRight w:val="0"/>
                  <w:marTop w:val="0"/>
                  <w:marBottom w:val="0"/>
                  <w:divBdr>
                    <w:top w:val="none" w:sz="0" w:space="0" w:color="auto"/>
                    <w:left w:val="none" w:sz="0" w:space="0" w:color="auto"/>
                    <w:bottom w:val="none" w:sz="0" w:space="0" w:color="auto"/>
                    <w:right w:val="none" w:sz="0" w:space="0" w:color="auto"/>
                  </w:divBdr>
                </w:div>
                <w:div w:id="1575777789">
                  <w:marLeft w:val="0"/>
                  <w:marRight w:val="0"/>
                  <w:marTop w:val="0"/>
                  <w:marBottom w:val="0"/>
                  <w:divBdr>
                    <w:top w:val="none" w:sz="0" w:space="0" w:color="auto"/>
                    <w:left w:val="none" w:sz="0" w:space="0" w:color="auto"/>
                    <w:bottom w:val="none" w:sz="0" w:space="0" w:color="auto"/>
                    <w:right w:val="none" w:sz="0" w:space="0" w:color="auto"/>
                  </w:divBdr>
                </w:div>
              </w:divsChild>
            </w:div>
            <w:div w:id="10638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23387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GM. Machnicka</dc:creator>
  <cp:keywords/>
  <dc:description/>
  <cp:lastModifiedBy>Grażyna GM. Machnicka</cp:lastModifiedBy>
  <cp:revision>1</cp:revision>
  <dcterms:created xsi:type="dcterms:W3CDTF">2018-04-11T13:27:00Z</dcterms:created>
  <dcterms:modified xsi:type="dcterms:W3CDTF">2018-04-11T13:28:00Z</dcterms:modified>
</cp:coreProperties>
</file>